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748" w:rsidRPr="00A263E2" w:rsidRDefault="007835BA" w:rsidP="007835BA">
      <w:pPr>
        <w:spacing w:after="0"/>
        <w:jc w:val="center"/>
        <w:rPr>
          <w:rFonts w:cstheme="minorHAnsi"/>
          <w:b/>
        </w:rPr>
      </w:pPr>
      <w:bookmarkStart w:id="0" w:name="_GoBack"/>
      <w:bookmarkEnd w:id="0"/>
      <w:r w:rsidRPr="00A263E2">
        <w:rPr>
          <w:rFonts w:cstheme="minorHAnsi"/>
          <w:b/>
        </w:rPr>
        <w:t>KARİYER GELİŞTİRME UYGULAMA VE ARAŞTIRMA MERKEZİ 2024 KİDR</w:t>
      </w:r>
    </w:p>
    <w:p w:rsidR="007835BA" w:rsidRPr="00A263E2" w:rsidRDefault="007835BA" w:rsidP="007835BA">
      <w:pPr>
        <w:spacing w:after="0"/>
        <w:jc w:val="center"/>
        <w:rPr>
          <w:rFonts w:cstheme="minorHAnsi"/>
          <w:b/>
        </w:rPr>
      </w:pPr>
      <w:r w:rsidRPr="00A263E2">
        <w:rPr>
          <w:rFonts w:cstheme="minorHAnsi"/>
          <w:b/>
        </w:rPr>
        <w:t>BİRİM İÇ DEĞERLENDİRME RAPORU (BİDR)</w:t>
      </w:r>
    </w:p>
    <w:p w:rsidR="007835BA" w:rsidRPr="00A263E2" w:rsidRDefault="007835BA">
      <w:pPr>
        <w:rPr>
          <w:rFonts w:cstheme="minorHAnsi"/>
        </w:rPr>
      </w:pPr>
    </w:p>
    <w:p w:rsidR="007835BA" w:rsidRPr="00A263E2" w:rsidRDefault="007835BA">
      <w:pPr>
        <w:rPr>
          <w:rFonts w:cstheme="minorHAnsi"/>
          <w:b/>
          <w:bCs/>
          <w:color w:val="000000"/>
        </w:rPr>
      </w:pPr>
      <w:r w:rsidRPr="00A263E2">
        <w:rPr>
          <w:rFonts w:cstheme="minorHAnsi"/>
          <w:b/>
          <w:bCs/>
          <w:color w:val="000000"/>
        </w:rPr>
        <w:t>B.3.2. Akademik destek hizmetleri</w:t>
      </w:r>
    </w:p>
    <w:p w:rsidR="00B752FA" w:rsidRPr="00A263E2" w:rsidRDefault="007835BA" w:rsidP="007835BA">
      <w:pPr>
        <w:jc w:val="both"/>
        <w:rPr>
          <w:rFonts w:cstheme="minorHAnsi"/>
          <w:bCs/>
          <w:color w:val="000000"/>
        </w:rPr>
      </w:pPr>
      <w:r w:rsidRPr="00A263E2">
        <w:rPr>
          <w:rFonts w:cstheme="minorHAnsi"/>
          <w:bCs/>
          <w:color w:val="000000"/>
        </w:rPr>
        <w:t xml:space="preserve">Kariyer Rehberliği, Danışmanlık ve Eğitim Faaliyetleri </w:t>
      </w:r>
      <w:r w:rsidR="00B752FA" w:rsidRPr="00A263E2">
        <w:rPr>
          <w:rFonts w:cstheme="minorHAnsi"/>
          <w:bCs/>
          <w:color w:val="000000"/>
        </w:rPr>
        <w:t xml:space="preserve">2024 yılında kariyerimiyte@iyte.edu.tr adresine e-posta ile danışmanlık talep eden ve yüz yüze Kariyer Merkezi Kütüphane Binası Z-23 </w:t>
      </w:r>
      <w:proofErr w:type="spellStart"/>
      <w:r w:rsidR="00B752FA" w:rsidRPr="00A263E2">
        <w:rPr>
          <w:rFonts w:cstheme="minorHAnsi"/>
          <w:bCs/>
          <w:color w:val="000000"/>
        </w:rPr>
        <w:t>nolu</w:t>
      </w:r>
      <w:proofErr w:type="spellEnd"/>
      <w:r w:rsidR="00B752FA" w:rsidRPr="00A263E2">
        <w:rPr>
          <w:rFonts w:cstheme="minorHAnsi"/>
          <w:bCs/>
          <w:color w:val="000000"/>
        </w:rPr>
        <w:t xml:space="preserve"> ofise gelen öğrencilere verilmiştir.</w:t>
      </w:r>
      <w:r w:rsidR="000A3138" w:rsidRPr="00A263E2">
        <w:rPr>
          <w:rFonts w:cstheme="minorHAnsi"/>
          <w:bCs/>
          <w:color w:val="000000"/>
        </w:rPr>
        <w:t xml:space="preserve"> </w:t>
      </w:r>
    </w:p>
    <w:p w:rsidR="00255651" w:rsidRPr="00A263E2" w:rsidRDefault="00255651" w:rsidP="007835BA">
      <w:pPr>
        <w:jc w:val="both"/>
        <w:rPr>
          <w:rFonts w:cstheme="minorHAnsi"/>
          <w:bCs/>
          <w:color w:val="000000"/>
        </w:rPr>
      </w:pPr>
      <w:r w:rsidRPr="00A263E2">
        <w:rPr>
          <w:rFonts w:cstheme="minorHAnsi"/>
          <w:b/>
          <w:bCs/>
          <w:color w:val="000000"/>
        </w:rPr>
        <w:t>(2)B.3.2.1.2. Kariyer Danışmanlığı Veri Giriş Formu</w:t>
      </w:r>
      <w:r w:rsidRPr="00A263E2">
        <w:rPr>
          <w:rFonts w:cstheme="minorHAnsi"/>
          <w:bCs/>
          <w:color w:val="000000"/>
        </w:rPr>
        <w:t xml:space="preserve"> Aracılığı kayıt altına alınmıştır. Formda ‘Görüşme Talebinin Türü (tercih danışmanlığı, mülakat provaları, özgeçmiş hazırlama, iş arama stratejileri, okula ve ya işe uyum çalışmaları)’ sütunu ile verilen danışman</w:t>
      </w:r>
      <w:r w:rsidR="003C12D6" w:rsidRPr="00A263E2">
        <w:rPr>
          <w:rFonts w:cstheme="minorHAnsi"/>
          <w:bCs/>
          <w:color w:val="000000"/>
        </w:rPr>
        <w:t>lık ve</w:t>
      </w:r>
      <w:r w:rsidRPr="00A263E2">
        <w:rPr>
          <w:rFonts w:cstheme="minorHAnsi"/>
          <w:bCs/>
          <w:color w:val="000000"/>
        </w:rPr>
        <w:t xml:space="preserve"> rehberlik hizmetinin türü kayıt altına alınmıştır. </w:t>
      </w:r>
    </w:p>
    <w:p w:rsidR="00B752FA" w:rsidRPr="00A263E2" w:rsidRDefault="00B752FA" w:rsidP="00B752FA">
      <w:pPr>
        <w:jc w:val="both"/>
        <w:rPr>
          <w:rFonts w:cstheme="minorHAnsi"/>
          <w:b/>
          <w:bCs/>
          <w:color w:val="000000"/>
        </w:rPr>
      </w:pPr>
      <w:r w:rsidRPr="00A263E2">
        <w:rPr>
          <w:rFonts w:cstheme="minorHAnsi"/>
          <w:bCs/>
          <w:color w:val="000000"/>
        </w:rPr>
        <w:t xml:space="preserve">(2) </w:t>
      </w:r>
      <w:r w:rsidRPr="00A263E2">
        <w:rPr>
          <w:rFonts w:cstheme="minorHAnsi"/>
          <w:b/>
          <w:bCs/>
          <w:color w:val="000000"/>
        </w:rPr>
        <w:t>B.3.2.1.1 Kariyer Danışmanlığı Kayıtları</w:t>
      </w:r>
    </w:p>
    <w:p w:rsidR="007835BA" w:rsidRPr="00A263E2" w:rsidRDefault="007835BA" w:rsidP="007835BA">
      <w:pPr>
        <w:jc w:val="both"/>
        <w:rPr>
          <w:rFonts w:cstheme="minorHAnsi"/>
          <w:bCs/>
          <w:color w:val="000000"/>
        </w:rPr>
      </w:pPr>
      <w:r w:rsidRPr="00A263E2">
        <w:rPr>
          <w:rFonts w:cstheme="minorHAnsi"/>
          <w:bCs/>
          <w:color w:val="000000"/>
        </w:rPr>
        <w:t>2025 yılı için Cumhurbaşkanlığı İnsan Kaynakları Ofisi’nin Yetenek Kapısı Platformu üzerinden randevu sistemi kullanılarak gerçekleştirilmesi planlanmıştır. (</w:t>
      </w:r>
      <w:hyperlink r:id="rId8" w:history="1">
        <w:r w:rsidRPr="00A263E2">
          <w:rPr>
            <w:rStyle w:val="Kpr"/>
            <w:rFonts w:cstheme="minorHAnsi"/>
            <w:bCs/>
          </w:rPr>
          <w:t>https://www.yetenekkapisi.org</w:t>
        </w:r>
      </w:hyperlink>
      <w:r w:rsidRPr="00A263E2">
        <w:rPr>
          <w:rFonts w:cstheme="minorHAnsi"/>
          <w:bCs/>
          <w:color w:val="000000"/>
        </w:rPr>
        <w:t>)</w:t>
      </w:r>
      <w:r w:rsidR="000A3138" w:rsidRPr="00A263E2">
        <w:rPr>
          <w:rFonts w:cstheme="minorHAnsi"/>
          <w:bCs/>
          <w:color w:val="000000"/>
        </w:rPr>
        <w:t xml:space="preserve"> Ofise gelerek yüz yüze ve/veya e-posta ile Kariyer Danışmanlığı talep eden mezun ve öğrenciler Yetenek Kapısı </w:t>
      </w:r>
      <w:r w:rsidR="00A54A05" w:rsidRPr="00A263E2">
        <w:rPr>
          <w:rFonts w:cstheme="minorHAnsi"/>
          <w:bCs/>
          <w:color w:val="000000"/>
        </w:rPr>
        <w:t xml:space="preserve">(tek platform) </w:t>
      </w:r>
      <w:r w:rsidR="000A3138" w:rsidRPr="00A263E2">
        <w:rPr>
          <w:rFonts w:cstheme="minorHAnsi"/>
          <w:bCs/>
          <w:color w:val="000000"/>
        </w:rPr>
        <w:t>üzerinden randevu oluşturmaları şeklinde yönlendirilmeye 2025 yılında başlanmıştır.</w:t>
      </w:r>
    </w:p>
    <w:p w:rsidR="007835BA" w:rsidRPr="00A263E2" w:rsidRDefault="007835BA" w:rsidP="007835BA">
      <w:pPr>
        <w:jc w:val="both"/>
        <w:rPr>
          <w:rFonts w:cstheme="minorHAnsi"/>
          <w:bCs/>
          <w:color w:val="000000"/>
        </w:rPr>
      </w:pPr>
      <w:r w:rsidRPr="00A263E2">
        <w:rPr>
          <w:rFonts w:cstheme="minorHAnsi"/>
          <w:bCs/>
          <w:noProof/>
          <w:color w:val="000000"/>
          <w:lang w:eastAsia="tr-TR"/>
        </w:rPr>
        <w:drawing>
          <wp:inline distT="0" distB="0" distL="0" distR="0">
            <wp:extent cx="5760720" cy="2708078"/>
            <wp:effectExtent l="0" t="0" r="0" b="0"/>
            <wp:docPr id="1" name="Resim 1" descr="C:\Users\seher-yildirim\Desktop\danışman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her-yildirim\Desktop\danışmanlı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08078"/>
                    </a:xfrm>
                    <a:prstGeom prst="rect">
                      <a:avLst/>
                    </a:prstGeom>
                    <a:noFill/>
                    <a:ln>
                      <a:noFill/>
                    </a:ln>
                  </pic:spPr>
                </pic:pic>
              </a:graphicData>
            </a:graphic>
          </wp:inline>
        </w:drawing>
      </w:r>
    </w:p>
    <w:p w:rsidR="007835BA" w:rsidRPr="00A263E2" w:rsidRDefault="007835BA" w:rsidP="007835BA">
      <w:pPr>
        <w:pStyle w:val="ListeParagraf"/>
        <w:numPr>
          <w:ilvl w:val="0"/>
          <w:numId w:val="1"/>
        </w:numPr>
        <w:jc w:val="both"/>
        <w:rPr>
          <w:rFonts w:cstheme="minorHAnsi"/>
          <w:b/>
          <w:bCs/>
          <w:color w:val="000000"/>
        </w:rPr>
      </w:pPr>
      <w:r w:rsidRPr="00A263E2">
        <w:rPr>
          <w:rFonts w:cstheme="minorHAnsi"/>
          <w:b/>
          <w:bCs/>
          <w:color w:val="000000"/>
        </w:rPr>
        <w:t>B.3.2.1. Yetenek Kapısı Kariyer Danışmanlığı Randevu Sistemi</w:t>
      </w:r>
    </w:p>
    <w:p w:rsidR="007835BA" w:rsidRDefault="007835BA" w:rsidP="007835BA">
      <w:pPr>
        <w:jc w:val="both"/>
        <w:rPr>
          <w:rFonts w:cstheme="minorHAnsi"/>
          <w:bCs/>
          <w:color w:val="000000"/>
        </w:rPr>
      </w:pPr>
    </w:p>
    <w:p w:rsidR="00504BA8" w:rsidRDefault="00504BA8" w:rsidP="007835BA">
      <w:pPr>
        <w:jc w:val="both"/>
        <w:rPr>
          <w:rFonts w:cstheme="minorHAnsi"/>
          <w:bCs/>
          <w:color w:val="000000"/>
        </w:rPr>
      </w:pPr>
    </w:p>
    <w:p w:rsidR="00504BA8" w:rsidRDefault="00504BA8" w:rsidP="007835BA">
      <w:pPr>
        <w:jc w:val="both"/>
        <w:rPr>
          <w:rFonts w:cstheme="minorHAnsi"/>
          <w:bCs/>
          <w:color w:val="000000"/>
        </w:rPr>
      </w:pPr>
    </w:p>
    <w:p w:rsidR="00504BA8" w:rsidRDefault="00504BA8" w:rsidP="007835BA">
      <w:pPr>
        <w:jc w:val="both"/>
        <w:rPr>
          <w:rFonts w:cstheme="minorHAnsi"/>
          <w:bCs/>
          <w:color w:val="000000"/>
        </w:rPr>
      </w:pPr>
    </w:p>
    <w:p w:rsidR="00504BA8" w:rsidRDefault="00504BA8" w:rsidP="007835BA">
      <w:pPr>
        <w:jc w:val="both"/>
        <w:rPr>
          <w:rFonts w:cstheme="minorHAnsi"/>
          <w:bCs/>
          <w:color w:val="000000"/>
        </w:rPr>
      </w:pPr>
    </w:p>
    <w:p w:rsidR="00504BA8" w:rsidRDefault="00504BA8" w:rsidP="007835BA">
      <w:pPr>
        <w:jc w:val="both"/>
        <w:rPr>
          <w:rFonts w:cstheme="minorHAnsi"/>
          <w:bCs/>
          <w:color w:val="000000"/>
        </w:rPr>
      </w:pPr>
    </w:p>
    <w:p w:rsidR="00504BA8" w:rsidRDefault="00504BA8" w:rsidP="007835BA">
      <w:pPr>
        <w:jc w:val="both"/>
        <w:rPr>
          <w:rFonts w:cstheme="minorHAnsi"/>
          <w:bCs/>
          <w:color w:val="000000"/>
        </w:rPr>
      </w:pPr>
    </w:p>
    <w:p w:rsidR="00504BA8" w:rsidRDefault="00504BA8" w:rsidP="007835BA">
      <w:pPr>
        <w:jc w:val="both"/>
        <w:rPr>
          <w:rFonts w:cstheme="minorHAnsi"/>
          <w:bCs/>
          <w:color w:val="000000"/>
        </w:rPr>
      </w:pPr>
    </w:p>
    <w:p w:rsidR="00504BA8" w:rsidRPr="00A263E2" w:rsidRDefault="00504BA8" w:rsidP="007835BA">
      <w:pPr>
        <w:jc w:val="both"/>
        <w:rPr>
          <w:rFonts w:cstheme="minorHAnsi"/>
          <w:bCs/>
          <w:color w:val="000000"/>
        </w:rPr>
      </w:pPr>
    </w:p>
    <w:p w:rsidR="007835BA" w:rsidRPr="00A263E2" w:rsidRDefault="009D5D3D" w:rsidP="007835BA">
      <w:pPr>
        <w:jc w:val="both"/>
        <w:rPr>
          <w:rFonts w:cstheme="minorHAnsi"/>
          <w:bCs/>
          <w:color w:val="000000"/>
        </w:rPr>
      </w:pPr>
      <w:r w:rsidRPr="00A263E2">
        <w:rPr>
          <w:rFonts w:cstheme="minorHAnsi"/>
          <w:bCs/>
          <w:color w:val="000000"/>
        </w:rPr>
        <w:lastRenderedPageBreak/>
        <w:t>Ayrıca M</w:t>
      </w:r>
      <w:r w:rsidR="007835BA" w:rsidRPr="00A263E2">
        <w:rPr>
          <w:rFonts w:cstheme="minorHAnsi"/>
          <w:bCs/>
          <w:color w:val="000000"/>
        </w:rPr>
        <w:t xml:space="preserve">erkezimizin </w:t>
      </w:r>
      <w:r w:rsidRPr="00A263E2">
        <w:rPr>
          <w:rFonts w:cstheme="minorHAnsi"/>
          <w:bCs/>
          <w:color w:val="000000"/>
        </w:rPr>
        <w:t xml:space="preserve">Microsoft </w:t>
      </w:r>
      <w:proofErr w:type="spellStart"/>
      <w:r w:rsidR="007835BA" w:rsidRPr="00A263E2">
        <w:rPr>
          <w:rFonts w:cstheme="minorHAnsi"/>
          <w:bCs/>
          <w:color w:val="000000"/>
        </w:rPr>
        <w:t>Teams</w:t>
      </w:r>
      <w:proofErr w:type="spellEnd"/>
      <w:r w:rsidR="007835BA" w:rsidRPr="00A263E2">
        <w:rPr>
          <w:rFonts w:cstheme="minorHAnsi"/>
          <w:bCs/>
          <w:color w:val="000000"/>
        </w:rPr>
        <w:t xml:space="preserve"> hesabı üzerinden çevrimiçi olarak kariyer rehberliği, danışmanlık ve eğitim hizmetleri yürütülmüştür. </w:t>
      </w:r>
    </w:p>
    <w:p w:rsidR="007835BA" w:rsidRPr="00A263E2" w:rsidRDefault="007835BA" w:rsidP="00266544">
      <w:pPr>
        <w:pStyle w:val="NormalWeb"/>
        <w:rPr>
          <w:rFonts w:asciiTheme="minorHAnsi" w:hAnsiTheme="minorHAnsi" w:cstheme="minorHAnsi"/>
          <w:sz w:val="22"/>
          <w:szCs w:val="22"/>
        </w:rPr>
      </w:pPr>
      <w:r w:rsidRPr="00A263E2">
        <w:rPr>
          <w:rFonts w:asciiTheme="minorHAnsi" w:hAnsiTheme="minorHAnsi" w:cstheme="minorHAnsi"/>
          <w:noProof/>
          <w:sz w:val="22"/>
          <w:szCs w:val="22"/>
        </w:rPr>
        <w:drawing>
          <wp:inline distT="0" distB="0" distL="0" distR="0">
            <wp:extent cx="5427878" cy="2375535"/>
            <wp:effectExtent l="0" t="0" r="1905" b="5715"/>
            <wp:docPr id="2" name="Resim 2" descr="C:\Users\seher-yildirim\Desktop\danı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her-yildirim\Desktop\danım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770" cy="2405248"/>
                    </a:xfrm>
                    <a:prstGeom prst="rect">
                      <a:avLst/>
                    </a:prstGeom>
                    <a:noFill/>
                    <a:ln>
                      <a:noFill/>
                    </a:ln>
                  </pic:spPr>
                </pic:pic>
              </a:graphicData>
            </a:graphic>
          </wp:inline>
        </w:drawing>
      </w:r>
    </w:p>
    <w:p w:rsidR="007835BA" w:rsidRPr="00A263E2" w:rsidRDefault="007835BA" w:rsidP="00504BA8">
      <w:pPr>
        <w:pStyle w:val="ListeParagraf"/>
        <w:numPr>
          <w:ilvl w:val="0"/>
          <w:numId w:val="1"/>
        </w:numPr>
        <w:ind w:left="0" w:firstLine="0"/>
        <w:jc w:val="both"/>
        <w:rPr>
          <w:rFonts w:cstheme="minorHAnsi"/>
          <w:b/>
          <w:bCs/>
          <w:color w:val="000000"/>
        </w:rPr>
      </w:pPr>
      <w:r w:rsidRPr="00A263E2">
        <w:rPr>
          <w:rFonts w:cstheme="minorHAnsi"/>
          <w:b/>
          <w:bCs/>
          <w:color w:val="000000"/>
        </w:rPr>
        <w:t xml:space="preserve">B.3.2.2. Microsoft </w:t>
      </w:r>
      <w:proofErr w:type="spellStart"/>
      <w:r w:rsidRPr="00A263E2">
        <w:rPr>
          <w:rFonts w:cstheme="minorHAnsi"/>
          <w:b/>
          <w:bCs/>
          <w:color w:val="000000"/>
        </w:rPr>
        <w:t>Teams</w:t>
      </w:r>
      <w:proofErr w:type="spellEnd"/>
      <w:r w:rsidRPr="00A263E2">
        <w:rPr>
          <w:rFonts w:cstheme="minorHAnsi"/>
          <w:b/>
          <w:bCs/>
          <w:color w:val="000000"/>
        </w:rPr>
        <w:t xml:space="preserve"> üzerinden kariyer danışmanlığı toplantısı </w:t>
      </w:r>
    </w:p>
    <w:p w:rsidR="00266544" w:rsidRPr="00A263E2" w:rsidRDefault="00266544" w:rsidP="00266544">
      <w:pPr>
        <w:pStyle w:val="ListeParagraf"/>
        <w:jc w:val="both"/>
        <w:rPr>
          <w:rFonts w:cstheme="minorHAnsi"/>
          <w:b/>
          <w:bCs/>
          <w:color w:val="000000"/>
        </w:rPr>
      </w:pPr>
    </w:p>
    <w:p w:rsidR="00266544" w:rsidRPr="00A263E2" w:rsidRDefault="00266544" w:rsidP="00504BA8">
      <w:pPr>
        <w:pStyle w:val="ListeParagraf"/>
        <w:ind w:left="0"/>
        <w:jc w:val="both"/>
        <w:rPr>
          <w:rFonts w:cstheme="minorHAnsi"/>
          <w:bCs/>
          <w:color w:val="000000"/>
        </w:rPr>
      </w:pPr>
      <w:r w:rsidRPr="00A263E2">
        <w:rPr>
          <w:rFonts w:cstheme="minorHAnsi"/>
          <w:bCs/>
          <w:color w:val="000000"/>
        </w:rPr>
        <w:t>Merkezimiz e-posta aracılığıyla öğrencilerimize danışmanlık hizmeti verilmiştir.</w:t>
      </w:r>
    </w:p>
    <w:p w:rsidR="00266544" w:rsidRPr="00A263E2" w:rsidRDefault="00266544" w:rsidP="00266544">
      <w:pPr>
        <w:pStyle w:val="ListeParagraf"/>
        <w:jc w:val="both"/>
        <w:rPr>
          <w:rFonts w:cstheme="minorHAnsi"/>
          <w:bCs/>
          <w:color w:val="000000"/>
        </w:rPr>
      </w:pPr>
      <w:r w:rsidRPr="00A263E2">
        <w:rPr>
          <w:rFonts w:cstheme="minorHAnsi"/>
          <w:noProof/>
          <w:lang w:eastAsia="tr-TR"/>
        </w:rPr>
        <w:drawing>
          <wp:inline distT="0" distB="0" distL="0" distR="0" wp14:anchorId="18F8885A" wp14:editId="6ED29729">
            <wp:extent cx="5760720" cy="137668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376680"/>
                    </a:xfrm>
                    <a:prstGeom prst="rect">
                      <a:avLst/>
                    </a:prstGeom>
                  </pic:spPr>
                </pic:pic>
              </a:graphicData>
            </a:graphic>
          </wp:inline>
        </w:drawing>
      </w:r>
    </w:p>
    <w:p w:rsidR="00E771E0" w:rsidRDefault="00266544" w:rsidP="00A54A05">
      <w:pPr>
        <w:pStyle w:val="ListeParagraf"/>
        <w:numPr>
          <w:ilvl w:val="0"/>
          <w:numId w:val="1"/>
        </w:numPr>
        <w:jc w:val="both"/>
        <w:rPr>
          <w:rFonts w:cstheme="minorHAnsi"/>
          <w:b/>
          <w:bCs/>
          <w:color w:val="000000"/>
        </w:rPr>
      </w:pPr>
      <w:r w:rsidRPr="00A263E2">
        <w:rPr>
          <w:rFonts w:cstheme="minorHAnsi"/>
          <w:b/>
          <w:bCs/>
          <w:color w:val="000000"/>
        </w:rPr>
        <w:t>B.3.2.3. e-posta hesabı aracılığıyla kariyer rehberliği, danışmanlık ve eğitim hizmetlerinin verilmesi</w:t>
      </w:r>
    </w:p>
    <w:p w:rsidR="00504BA8" w:rsidRPr="00A263E2" w:rsidRDefault="00504BA8" w:rsidP="00504BA8">
      <w:pPr>
        <w:pStyle w:val="ListeParagraf"/>
        <w:jc w:val="both"/>
        <w:rPr>
          <w:rFonts w:cstheme="minorHAnsi"/>
          <w:b/>
          <w:bCs/>
          <w:color w:val="000000"/>
        </w:rPr>
      </w:pPr>
    </w:p>
    <w:p w:rsidR="00E771E0" w:rsidRPr="00A263E2" w:rsidRDefault="00E771E0" w:rsidP="00504BA8">
      <w:pPr>
        <w:jc w:val="both"/>
        <w:rPr>
          <w:rFonts w:cstheme="minorHAnsi"/>
          <w:b/>
          <w:bCs/>
          <w:color w:val="000000"/>
        </w:rPr>
      </w:pPr>
      <w:r w:rsidRPr="00A263E2">
        <w:rPr>
          <w:rFonts w:cstheme="minorHAnsi"/>
          <w:bCs/>
          <w:color w:val="000000"/>
        </w:rPr>
        <w:t xml:space="preserve">Kariyer rehberliği, danışmanlığı ve eğitim hizmeti Yetenek Kapısı üzerinden </w:t>
      </w:r>
      <w:r w:rsidR="009D5D3D" w:rsidRPr="00A263E2">
        <w:rPr>
          <w:rFonts w:cstheme="minorHAnsi"/>
          <w:bCs/>
          <w:color w:val="000000"/>
        </w:rPr>
        <w:t xml:space="preserve">2024 senesinde 2 görüşme </w:t>
      </w:r>
      <w:r w:rsidR="00A54A05" w:rsidRPr="00A263E2">
        <w:rPr>
          <w:rFonts w:cstheme="minorHAnsi"/>
          <w:bCs/>
          <w:color w:val="000000"/>
        </w:rPr>
        <w:t xml:space="preserve">olarak </w:t>
      </w:r>
      <w:r w:rsidR="009D5D3D" w:rsidRPr="00A263E2">
        <w:rPr>
          <w:rFonts w:cstheme="minorHAnsi"/>
          <w:bCs/>
          <w:color w:val="000000"/>
        </w:rPr>
        <w:t xml:space="preserve">gerçekleştirilmiştir. </w:t>
      </w:r>
      <w:r w:rsidR="000A3138" w:rsidRPr="00A263E2">
        <w:rPr>
          <w:rFonts w:cstheme="minorHAnsi"/>
          <w:bCs/>
          <w:color w:val="000000"/>
        </w:rPr>
        <w:t>Bu tecrübede g</w:t>
      </w:r>
      <w:r w:rsidRPr="00A263E2">
        <w:rPr>
          <w:rFonts w:cstheme="minorHAnsi"/>
          <w:bCs/>
          <w:color w:val="000000"/>
        </w:rPr>
        <w:t>örüşmeler</w:t>
      </w:r>
      <w:r w:rsidR="000A3138" w:rsidRPr="00A263E2">
        <w:rPr>
          <w:rFonts w:cstheme="minorHAnsi"/>
          <w:bCs/>
          <w:color w:val="000000"/>
        </w:rPr>
        <w:t>in</w:t>
      </w:r>
      <w:r w:rsidRPr="00A263E2">
        <w:rPr>
          <w:rFonts w:cstheme="minorHAnsi"/>
          <w:bCs/>
          <w:color w:val="000000"/>
        </w:rPr>
        <w:t xml:space="preserve"> k</w:t>
      </w:r>
      <w:r w:rsidR="000A3138" w:rsidRPr="00A263E2">
        <w:rPr>
          <w:rFonts w:cstheme="minorHAnsi"/>
          <w:bCs/>
          <w:color w:val="000000"/>
        </w:rPr>
        <w:t>ayıt altına alınmakta olduğunu</w:t>
      </w:r>
      <w:r w:rsidRPr="00A263E2">
        <w:rPr>
          <w:rFonts w:cstheme="minorHAnsi"/>
          <w:bCs/>
          <w:color w:val="000000"/>
        </w:rPr>
        <w:t xml:space="preserve"> sayısal ve içeriğe yönelik veriler hakkında sağlık</w:t>
      </w:r>
      <w:r w:rsidR="000A3138" w:rsidRPr="00A263E2">
        <w:rPr>
          <w:rFonts w:cstheme="minorHAnsi"/>
          <w:bCs/>
          <w:color w:val="000000"/>
        </w:rPr>
        <w:t>lı izleme süreci oluşturulabileceği görülmüştür</w:t>
      </w:r>
      <w:r w:rsidRPr="00A263E2">
        <w:rPr>
          <w:rFonts w:cstheme="minorHAnsi"/>
          <w:bCs/>
          <w:color w:val="000000"/>
        </w:rPr>
        <w:t>.</w:t>
      </w:r>
      <w:r w:rsidR="000A3138" w:rsidRPr="00A263E2">
        <w:rPr>
          <w:rFonts w:cstheme="minorHAnsi"/>
          <w:bCs/>
          <w:color w:val="000000"/>
        </w:rPr>
        <w:t xml:space="preserve"> Bu sebeple de 2025 yılında Kariyer Danışmanlığı hizmetinin Yetenek Kapısı randevu sistemi üzerinden yapılması iyileştirme raporuna eklenmiştir. </w:t>
      </w:r>
    </w:p>
    <w:p w:rsidR="00E771E0" w:rsidRPr="00A263E2" w:rsidRDefault="00E771E0" w:rsidP="00E771E0">
      <w:pPr>
        <w:pStyle w:val="ListeParagraf"/>
        <w:jc w:val="both"/>
        <w:rPr>
          <w:rFonts w:cstheme="minorHAnsi"/>
          <w:b/>
          <w:bCs/>
          <w:color w:val="000000"/>
        </w:rPr>
      </w:pPr>
      <w:r w:rsidRPr="00A263E2">
        <w:rPr>
          <w:rFonts w:cstheme="minorHAnsi"/>
          <w:noProof/>
          <w:lang w:eastAsia="tr-TR"/>
        </w:rPr>
        <w:drawing>
          <wp:inline distT="0" distB="0" distL="0" distR="0" wp14:anchorId="76CA90AC" wp14:editId="738E9A83">
            <wp:extent cx="5749442" cy="2087124"/>
            <wp:effectExtent l="0" t="0" r="381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960" cy="2091305"/>
                    </a:xfrm>
                    <a:prstGeom prst="rect">
                      <a:avLst/>
                    </a:prstGeom>
                  </pic:spPr>
                </pic:pic>
              </a:graphicData>
            </a:graphic>
          </wp:inline>
        </w:drawing>
      </w:r>
    </w:p>
    <w:p w:rsidR="00E771E0" w:rsidRPr="00A263E2" w:rsidRDefault="00E771E0" w:rsidP="00E771E0">
      <w:pPr>
        <w:ind w:left="708" w:firstLine="45"/>
        <w:jc w:val="both"/>
        <w:rPr>
          <w:rFonts w:cstheme="minorHAnsi"/>
          <w:b/>
          <w:bCs/>
          <w:color w:val="000000"/>
        </w:rPr>
      </w:pPr>
      <w:r w:rsidRPr="00A263E2">
        <w:rPr>
          <w:rFonts w:cstheme="minorHAnsi"/>
          <w:b/>
          <w:bCs/>
          <w:color w:val="000000"/>
        </w:rPr>
        <w:lastRenderedPageBreak/>
        <w:t>(3)B.3.2.4. Kariyer rehberliği, danışmanlığı ve eğitim hizmeti Yetenek Kapısı Kariyer Danışmanlığı hizmeti Görüşmeler Ekranı</w:t>
      </w:r>
    </w:p>
    <w:p w:rsidR="00922D58" w:rsidRPr="00A263E2" w:rsidRDefault="00922D58" w:rsidP="00504BA8">
      <w:pPr>
        <w:jc w:val="both"/>
        <w:rPr>
          <w:rFonts w:cstheme="minorHAnsi"/>
          <w:bCs/>
          <w:color w:val="000000"/>
        </w:rPr>
      </w:pPr>
      <w:r w:rsidRPr="00A263E2">
        <w:rPr>
          <w:rFonts w:cstheme="minorHAnsi"/>
          <w:bCs/>
          <w:color w:val="000000"/>
        </w:rPr>
        <w:t xml:space="preserve">Kariyer Danışmanlığı hizmetinin Yetenek Kapısı üzerinden verilmesi ile danışmanlık alan öğrenci ve mezunlarımızın geri dönüş ve görüşlerinin alınmasına yönelik </w:t>
      </w:r>
      <w:r w:rsidR="005800B0" w:rsidRPr="00A263E2">
        <w:rPr>
          <w:rFonts w:cstheme="minorHAnsi"/>
          <w:bCs/>
          <w:color w:val="000000"/>
        </w:rPr>
        <w:t xml:space="preserve">geri bildirim </w:t>
      </w:r>
      <w:r w:rsidRPr="00A263E2">
        <w:rPr>
          <w:rFonts w:cstheme="minorHAnsi"/>
          <w:bCs/>
          <w:color w:val="000000"/>
        </w:rPr>
        <w:t xml:space="preserve">uygulanması 2025 yılı için planlanmaktadır. </w:t>
      </w:r>
      <w:r w:rsidR="006D2FF1" w:rsidRPr="00A263E2">
        <w:rPr>
          <w:rFonts w:cstheme="minorHAnsi"/>
          <w:bCs/>
          <w:color w:val="000000"/>
        </w:rPr>
        <w:t xml:space="preserve"> </w:t>
      </w:r>
      <w:r w:rsidR="00A54A05" w:rsidRPr="00A263E2">
        <w:rPr>
          <w:rFonts w:cstheme="minorHAnsi"/>
          <w:bCs/>
          <w:color w:val="000000"/>
        </w:rPr>
        <w:t xml:space="preserve">Link oluşturulacaktır. Kariyer Danışmanlığı sürecini tamamlayan danışana anket gönderilecektir. 2025 </w:t>
      </w:r>
      <w:proofErr w:type="gramStart"/>
      <w:r w:rsidR="00A54A05" w:rsidRPr="00A263E2">
        <w:rPr>
          <w:rFonts w:cstheme="minorHAnsi"/>
          <w:bCs/>
          <w:color w:val="000000"/>
        </w:rPr>
        <w:t>yıl sonunda</w:t>
      </w:r>
      <w:proofErr w:type="gramEnd"/>
      <w:r w:rsidR="00A54A05" w:rsidRPr="00A263E2">
        <w:rPr>
          <w:rFonts w:cstheme="minorHAnsi"/>
          <w:bCs/>
          <w:color w:val="000000"/>
        </w:rPr>
        <w:t xml:space="preserve"> ‘</w:t>
      </w:r>
      <w:r w:rsidR="002B4634" w:rsidRPr="00A263E2">
        <w:rPr>
          <w:rFonts w:cstheme="minorHAnsi"/>
          <w:bCs/>
          <w:color w:val="000000"/>
        </w:rPr>
        <w:t>K</w:t>
      </w:r>
      <w:r w:rsidR="00A54A05" w:rsidRPr="00A263E2">
        <w:rPr>
          <w:rFonts w:cstheme="minorHAnsi"/>
          <w:bCs/>
          <w:color w:val="000000"/>
        </w:rPr>
        <w:t>aç kişiye gönderildi? Kaç geri bildirim alındı? Cevaplara istinade</w:t>
      </w:r>
      <w:r w:rsidR="002B4634" w:rsidRPr="00A263E2">
        <w:rPr>
          <w:rFonts w:cstheme="minorHAnsi"/>
          <w:bCs/>
          <w:color w:val="000000"/>
        </w:rPr>
        <w:t xml:space="preserve">n 2026 yılı için iyileştirme planlandı mı?’ 2025 </w:t>
      </w:r>
      <w:proofErr w:type="gramStart"/>
      <w:r w:rsidR="002B4634" w:rsidRPr="00A263E2">
        <w:rPr>
          <w:rFonts w:cstheme="minorHAnsi"/>
          <w:bCs/>
          <w:color w:val="000000"/>
        </w:rPr>
        <w:t>yıl sonu</w:t>
      </w:r>
      <w:proofErr w:type="gramEnd"/>
      <w:r w:rsidR="002B4634" w:rsidRPr="00A263E2">
        <w:rPr>
          <w:rFonts w:cstheme="minorHAnsi"/>
          <w:bCs/>
          <w:color w:val="000000"/>
        </w:rPr>
        <w:t xml:space="preserve"> raporlarında belirtilecektir. (1) B.3.2.5 Danışan Geri Bildirim Formu başlığında (1) ile belirtilen adlandırmada görüldüğü üzere bu 2025 yılı için planlamadır. İyileştirme Raporuna da eklenmiştir. </w:t>
      </w:r>
    </w:p>
    <w:p w:rsidR="00922D58" w:rsidRPr="00A263E2" w:rsidRDefault="005800B0" w:rsidP="00E771E0">
      <w:pPr>
        <w:ind w:left="708" w:firstLine="45"/>
        <w:jc w:val="both"/>
        <w:rPr>
          <w:rFonts w:cstheme="minorHAnsi"/>
          <w:bCs/>
          <w:color w:val="000000"/>
        </w:rPr>
      </w:pPr>
      <w:r w:rsidRPr="00A263E2">
        <w:rPr>
          <w:rFonts w:cstheme="minorHAnsi"/>
          <w:noProof/>
          <w:lang w:eastAsia="tr-TR"/>
        </w:rPr>
        <w:drawing>
          <wp:inline distT="0" distB="0" distL="0" distR="0" wp14:anchorId="4C5B574E" wp14:editId="68EF24C4">
            <wp:extent cx="5760720" cy="137541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375410"/>
                    </a:xfrm>
                    <a:prstGeom prst="rect">
                      <a:avLst/>
                    </a:prstGeom>
                  </pic:spPr>
                </pic:pic>
              </a:graphicData>
            </a:graphic>
          </wp:inline>
        </w:drawing>
      </w:r>
    </w:p>
    <w:p w:rsidR="00E771E0" w:rsidRPr="00A263E2" w:rsidRDefault="00922D58" w:rsidP="00922D58">
      <w:pPr>
        <w:jc w:val="both"/>
        <w:rPr>
          <w:rFonts w:cstheme="minorHAnsi"/>
          <w:b/>
          <w:bCs/>
          <w:color w:val="000000"/>
        </w:rPr>
      </w:pPr>
      <w:r w:rsidRPr="00A263E2">
        <w:rPr>
          <w:rFonts w:cstheme="minorHAnsi"/>
          <w:b/>
          <w:bCs/>
          <w:color w:val="000000"/>
        </w:rPr>
        <w:t xml:space="preserve">(1) </w:t>
      </w:r>
      <w:r w:rsidR="00610BD6" w:rsidRPr="00A263E2">
        <w:rPr>
          <w:rFonts w:cstheme="minorHAnsi"/>
          <w:b/>
          <w:bCs/>
          <w:color w:val="000000"/>
        </w:rPr>
        <w:t>B.3.2.5</w:t>
      </w:r>
      <w:r w:rsidRPr="00A263E2">
        <w:rPr>
          <w:rFonts w:cstheme="minorHAnsi"/>
          <w:b/>
          <w:bCs/>
          <w:color w:val="000000"/>
        </w:rPr>
        <w:t xml:space="preserve">. </w:t>
      </w:r>
      <w:r w:rsidR="005800B0" w:rsidRPr="00A263E2">
        <w:rPr>
          <w:rFonts w:cstheme="minorHAnsi"/>
          <w:b/>
          <w:bCs/>
          <w:color w:val="000000"/>
        </w:rPr>
        <w:t>Danışan Geri Bildirim Formu</w:t>
      </w:r>
    </w:p>
    <w:p w:rsidR="00AD6530" w:rsidRPr="00A263E2" w:rsidRDefault="00AD6530" w:rsidP="002B4634">
      <w:pPr>
        <w:rPr>
          <w:rFonts w:cstheme="minorHAnsi"/>
        </w:rPr>
      </w:pPr>
    </w:p>
    <w:p w:rsidR="002B4634" w:rsidRPr="00A263E2" w:rsidRDefault="002B4634" w:rsidP="002B4634">
      <w:pPr>
        <w:rPr>
          <w:rFonts w:cstheme="minorHAnsi"/>
        </w:rPr>
      </w:pPr>
      <w:r w:rsidRPr="00A263E2">
        <w:rPr>
          <w:rFonts w:cstheme="minorHAnsi"/>
        </w:rPr>
        <w:t>Kariyer Geliştirme Uygulama ve Araştırma Merkezi iş akışlarının belirlenmesi ve görev dağılımlarının yapılması. Bu kapsamda organizasyon şemasının iyileştirilmesi ve web sayfasında yayınlanması.</w:t>
      </w:r>
    </w:p>
    <w:p w:rsidR="002B4634" w:rsidRPr="00A263E2" w:rsidRDefault="002B4634" w:rsidP="002B4634">
      <w:pPr>
        <w:rPr>
          <w:rFonts w:cstheme="minorHAnsi"/>
        </w:rPr>
      </w:pPr>
      <w:r w:rsidRPr="00A263E2">
        <w:rPr>
          <w:rFonts w:cstheme="minorHAnsi"/>
          <w:noProof/>
          <w:lang w:eastAsia="tr-TR"/>
        </w:rPr>
        <w:drawing>
          <wp:inline distT="0" distB="0" distL="0" distR="0" wp14:anchorId="1DB1EA5C" wp14:editId="4D787EBF">
            <wp:extent cx="5759450" cy="3058795"/>
            <wp:effectExtent l="0" t="0" r="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058795"/>
                    </a:xfrm>
                    <a:prstGeom prst="rect">
                      <a:avLst/>
                    </a:prstGeom>
                  </pic:spPr>
                </pic:pic>
              </a:graphicData>
            </a:graphic>
          </wp:inline>
        </w:drawing>
      </w:r>
    </w:p>
    <w:p w:rsidR="0044752F" w:rsidRPr="00A263E2" w:rsidRDefault="0044752F" w:rsidP="0044752F">
      <w:pPr>
        <w:jc w:val="both"/>
        <w:rPr>
          <w:rFonts w:cstheme="minorHAnsi"/>
          <w:b/>
          <w:bCs/>
          <w:color w:val="000000"/>
        </w:rPr>
      </w:pPr>
      <w:r w:rsidRPr="00A263E2">
        <w:rPr>
          <w:rFonts w:cstheme="minorHAnsi"/>
          <w:b/>
          <w:bCs/>
          <w:color w:val="000000"/>
        </w:rPr>
        <w:t>(3)B.3.2.6. Organizasyon şeması</w:t>
      </w:r>
    </w:p>
    <w:p w:rsidR="002B4634" w:rsidRPr="00A263E2" w:rsidRDefault="002B4634" w:rsidP="0044752F">
      <w:pPr>
        <w:jc w:val="both"/>
        <w:rPr>
          <w:rFonts w:cstheme="minorHAnsi"/>
          <w:b/>
          <w:bCs/>
          <w:color w:val="000000"/>
        </w:rPr>
      </w:pPr>
    </w:p>
    <w:p w:rsidR="00AD6530" w:rsidRPr="00A263E2" w:rsidRDefault="00AD6530" w:rsidP="00AD6530">
      <w:pPr>
        <w:jc w:val="both"/>
        <w:rPr>
          <w:rFonts w:cstheme="minorHAnsi"/>
          <w:b/>
          <w:bCs/>
          <w:color w:val="000000"/>
        </w:rPr>
      </w:pPr>
      <w:r w:rsidRPr="00A263E2">
        <w:rPr>
          <w:rFonts w:cstheme="minorHAnsi"/>
        </w:rPr>
        <w:t xml:space="preserve">Kariyer Geliştirme Uygulama ve Araştırma Merkezi olarak 2024 senesinde Türkçe ve İngilizce web siteleri hazırlanmıştır. </w:t>
      </w:r>
    </w:p>
    <w:p w:rsidR="00AD6530" w:rsidRPr="00A263E2" w:rsidRDefault="00AD6530" w:rsidP="00AD6530">
      <w:pPr>
        <w:jc w:val="both"/>
        <w:rPr>
          <w:rFonts w:cstheme="minorHAnsi"/>
          <w:b/>
        </w:rPr>
      </w:pPr>
      <w:r w:rsidRPr="00A263E2">
        <w:rPr>
          <w:rFonts w:cstheme="minorHAnsi"/>
          <w:b/>
        </w:rPr>
        <w:t xml:space="preserve">(2)A.1.5.1 </w:t>
      </w:r>
      <w:proofErr w:type="spellStart"/>
      <w:r w:rsidRPr="00A263E2">
        <w:rPr>
          <w:rFonts w:cstheme="minorHAnsi"/>
          <w:b/>
        </w:rPr>
        <w:t>KAGEMTürkçeWebSayfası</w:t>
      </w:r>
      <w:proofErr w:type="spellEnd"/>
    </w:p>
    <w:p w:rsidR="00AD6530" w:rsidRDefault="00AD6530" w:rsidP="00AD6530">
      <w:pPr>
        <w:jc w:val="both"/>
        <w:rPr>
          <w:rFonts w:cstheme="minorHAnsi"/>
          <w:b/>
        </w:rPr>
      </w:pPr>
      <w:r w:rsidRPr="00A263E2">
        <w:rPr>
          <w:rFonts w:cstheme="minorHAnsi"/>
          <w:b/>
        </w:rPr>
        <w:t xml:space="preserve">(2)A.1.5.2 </w:t>
      </w:r>
      <w:proofErr w:type="spellStart"/>
      <w:r w:rsidRPr="00A263E2">
        <w:rPr>
          <w:rFonts w:cstheme="minorHAnsi"/>
          <w:b/>
        </w:rPr>
        <w:t>KAGEMİngilizceWebSayfası</w:t>
      </w:r>
      <w:proofErr w:type="spellEnd"/>
    </w:p>
    <w:p w:rsidR="00504BA8" w:rsidRPr="00A263E2" w:rsidRDefault="00504BA8" w:rsidP="00AD6530">
      <w:pPr>
        <w:jc w:val="both"/>
        <w:rPr>
          <w:rFonts w:cstheme="minorHAnsi"/>
          <w:b/>
        </w:rPr>
      </w:pPr>
    </w:p>
    <w:p w:rsidR="009A782E" w:rsidRPr="00A263E2" w:rsidRDefault="009A782E" w:rsidP="009A782E">
      <w:pPr>
        <w:spacing w:after="0" w:line="240" w:lineRule="auto"/>
        <w:rPr>
          <w:rFonts w:cstheme="minorHAnsi"/>
          <w:i/>
        </w:rPr>
      </w:pPr>
    </w:p>
    <w:p w:rsidR="009A782E" w:rsidRPr="00A263E2" w:rsidRDefault="009A782E" w:rsidP="009A782E">
      <w:pPr>
        <w:spacing w:after="0" w:line="240" w:lineRule="auto"/>
        <w:rPr>
          <w:rFonts w:cstheme="minorHAnsi"/>
        </w:rPr>
      </w:pPr>
      <w:r w:rsidRPr="00A263E2">
        <w:rPr>
          <w:rFonts w:cstheme="minorHAnsi"/>
        </w:rPr>
        <w:t>Kariyer Merkezimizin</w:t>
      </w:r>
      <w:r w:rsidRPr="00A263E2">
        <w:rPr>
          <w:rFonts w:cstheme="minorHAnsi"/>
        </w:rPr>
        <w:t xml:space="preserve"> internet sayfalarının güncel ve erişilebilir </w:t>
      </w:r>
      <w:r w:rsidRPr="00A263E2">
        <w:rPr>
          <w:rFonts w:cstheme="minorHAnsi"/>
        </w:rPr>
        <w:t xml:space="preserve">olmasını sağlamak amacıyla </w:t>
      </w:r>
    </w:p>
    <w:p w:rsidR="0000718E" w:rsidRPr="00A263E2" w:rsidRDefault="009A782E" w:rsidP="0000718E">
      <w:pPr>
        <w:jc w:val="both"/>
        <w:rPr>
          <w:rFonts w:cstheme="minorHAnsi"/>
          <w:b/>
        </w:rPr>
      </w:pPr>
      <w:r w:rsidRPr="00A263E2">
        <w:rPr>
          <w:rFonts w:cstheme="minorHAnsi"/>
          <w:b/>
        </w:rPr>
        <w:t>(1</w:t>
      </w:r>
      <w:r w:rsidR="0000718E" w:rsidRPr="00A263E2">
        <w:rPr>
          <w:rFonts w:cstheme="minorHAnsi"/>
          <w:b/>
        </w:rPr>
        <w:t>)</w:t>
      </w:r>
      <w:r w:rsidRPr="00A263E2">
        <w:rPr>
          <w:rFonts w:cstheme="minorHAnsi"/>
          <w:b/>
        </w:rPr>
        <w:t xml:space="preserve"> </w:t>
      </w:r>
      <w:r w:rsidR="0000718E" w:rsidRPr="00A263E2">
        <w:rPr>
          <w:rFonts w:cstheme="minorHAnsi"/>
          <w:b/>
        </w:rPr>
        <w:t xml:space="preserve">A.1.5.3 </w:t>
      </w:r>
      <w:proofErr w:type="spellStart"/>
      <w:proofErr w:type="gramStart"/>
      <w:r w:rsidR="0000718E" w:rsidRPr="00A263E2">
        <w:rPr>
          <w:rFonts w:cstheme="minorHAnsi"/>
          <w:b/>
        </w:rPr>
        <w:t>KAGEMWebEditörü</w:t>
      </w:r>
      <w:proofErr w:type="spellEnd"/>
      <w:r w:rsidRPr="00A263E2">
        <w:rPr>
          <w:rFonts w:cstheme="minorHAnsi"/>
          <w:b/>
        </w:rPr>
        <w:t xml:space="preserve">  </w:t>
      </w:r>
      <w:r w:rsidRPr="00A263E2">
        <w:rPr>
          <w:rFonts w:cstheme="minorHAnsi"/>
        </w:rPr>
        <w:t>olarak</w:t>
      </w:r>
      <w:proofErr w:type="gramEnd"/>
      <w:r w:rsidRPr="00A263E2">
        <w:rPr>
          <w:rFonts w:cstheme="minorHAnsi"/>
        </w:rPr>
        <w:t xml:space="preserve"> </w:t>
      </w:r>
      <w:r w:rsidRPr="00A263E2">
        <w:rPr>
          <w:rFonts w:cstheme="minorHAnsi"/>
        </w:rPr>
        <w:t>İYTE-ENS-0016 Standard Görev Tanım Formunun KAGEM Web Editörü</w:t>
      </w:r>
      <w:r w:rsidRPr="00A263E2">
        <w:rPr>
          <w:rFonts w:cstheme="minorHAnsi"/>
        </w:rPr>
        <w:t xml:space="preserve"> tanımlanması 2025 İyileştirme Raporuna eklenmiştir.</w:t>
      </w:r>
    </w:p>
    <w:p w:rsidR="0000718E" w:rsidRPr="00A263E2" w:rsidRDefault="0000718E" w:rsidP="0000718E">
      <w:pPr>
        <w:jc w:val="both"/>
        <w:rPr>
          <w:rFonts w:cstheme="minorHAnsi"/>
        </w:rPr>
      </w:pPr>
    </w:p>
    <w:p w:rsidR="0044488C" w:rsidRPr="00A263E2" w:rsidRDefault="0044488C" w:rsidP="0044488C">
      <w:pPr>
        <w:shd w:val="clear" w:color="auto" w:fill="FFFFFF"/>
        <w:spacing w:after="0" w:line="240" w:lineRule="auto"/>
        <w:rPr>
          <w:rFonts w:cstheme="minorHAnsi"/>
        </w:rPr>
      </w:pPr>
      <w:r w:rsidRPr="00A263E2">
        <w:rPr>
          <w:rFonts w:cstheme="minorHAnsi"/>
        </w:rPr>
        <w:t xml:space="preserve">Kariyer Merkezinin </w:t>
      </w:r>
      <w:proofErr w:type="gramStart"/>
      <w:r w:rsidRPr="00A263E2">
        <w:rPr>
          <w:rFonts w:cstheme="minorHAnsi"/>
        </w:rPr>
        <w:t>misyon</w:t>
      </w:r>
      <w:proofErr w:type="gramEnd"/>
      <w:r w:rsidRPr="00A263E2">
        <w:rPr>
          <w:rFonts w:cstheme="minorHAnsi"/>
        </w:rPr>
        <w:t xml:space="preserve"> ve vizyonu </w:t>
      </w:r>
      <w:r w:rsidRPr="00A263E2">
        <w:rPr>
          <w:rFonts w:cstheme="minorHAnsi"/>
        </w:rPr>
        <w:t xml:space="preserve">web sitesinde yayınlanmıştır. </w:t>
      </w:r>
    </w:p>
    <w:p w:rsidR="0044488C" w:rsidRPr="0044488C" w:rsidRDefault="0044488C" w:rsidP="0044488C">
      <w:pPr>
        <w:shd w:val="clear" w:color="auto" w:fill="FFFFFF"/>
        <w:spacing w:after="0" w:line="240" w:lineRule="auto"/>
        <w:rPr>
          <w:rFonts w:cstheme="minorHAnsi"/>
        </w:rPr>
      </w:pPr>
      <w:r w:rsidRPr="00A263E2">
        <w:rPr>
          <w:rFonts w:cstheme="minorHAnsi"/>
        </w:rPr>
        <w:t>Misyonumuz</w:t>
      </w:r>
    </w:p>
    <w:p w:rsidR="0044488C" w:rsidRPr="0044488C" w:rsidRDefault="0044488C" w:rsidP="0044488C">
      <w:pPr>
        <w:shd w:val="clear" w:color="auto" w:fill="FFFFFF"/>
        <w:spacing w:after="0" w:line="240" w:lineRule="auto"/>
        <w:rPr>
          <w:rFonts w:cstheme="minorHAnsi"/>
        </w:rPr>
      </w:pPr>
      <w:r w:rsidRPr="0044488C">
        <w:rPr>
          <w:rFonts w:cstheme="minorHAnsi"/>
        </w:rPr>
        <w:t>Kariyer planlama, marka iletişimi ve profesyonel gelişim alanlarında etkin destek sağlayarak, ulusal ve uluslararası düzeyde tanıtım ve fırsat yaratma süreçlerinde stratejik projeler geliştirmek ve yenilikçi etkinliklerle Enstitümüzün kimliği ve hedeflerine uygun yüksek kaliteli bireyler yetiştirmek.</w:t>
      </w:r>
    </w:p>
    <w:p w:rsidR="0000718E" w:rsidRPr="00A263E2" w:rsidRDefault="0000718E" w:rsidP="0044488C">
      <w:pPr>
        <w:shd w:val="clear" w:color="auto" w:fill="FFFFFF"/>
        <w:spacing w:after="0" w:line="240" w:lineRule="auto"/>
        <w:rPr>
          <w:rFonts w:cstheme="minorHAnsi"/>
          <w:b/>
        </w:rPr>
      </w:pPr>
      <w:r w:rsidRPr="00A263E2">
        <w:rPr>
          <w:rFonts w:cstheme="minorHAnsi"/>
          <w:b/>
        </w:rPr>
        <w:t>(2)A.2.1.1 Misyon</w:t>
      </w:r>
    </w:p>
    <w:p w:rsidR="0044488C" w:rsidRPr="00A263E2" w:rsidRDefault="0044488C" w:rsidP="0044488C">
      <w:pPr>
        <w:shd w:val="clear" w:color="auto" w:fill="FFFFFF"/>
        <w:spacing w:after="0" w:line="240" w:lineRule="auto"/>
        <w:rPr>
          <w:rFonts w:cstheme="minorHAnsi"/>
        </w:rPr>
      </w:pPr>
    </w:p>
    <w:p w:rsidR="0044488C" w:rsidRPr="0044488C" w:rsidRDefault="0044488C" w:rsidP="0044488C">
      <w:pPr>
        <w:shd w:val="clear" w:color="auto" w:fill="FFFFFF"/>
        <w:spacing w:after="0" w:line="240" w:lineRule="auto"/>
        <w:rPr>
          <w:rFonts w:cstheme="minorHAnsi"/>
        </w:rPr>
      </w:pPr>
      <w:r w:rsidRPr="00A263E2">
        <w:rPr>
          <w:rFonts w:cstheme="minorHAnsi"/>
        </w:rPr>
        <w:t>Vizyonumuz</w:t>
      </w:r>
    </w:p>
    <w:p w:rsidR="0044488C" w:rsidRPr="00A263E2" w:rsidRDefault="0044488C" w:rsidP="0044488C">
      <w:pPr>
        <w:shd w:val="clear" w:color="auto" w:fill="FFFFFF"/>
        <w:spacing w:after="0" w:line="240" w:lineRule="auto"/>
        <w:rPr>
          <w:rFonts w:cstheme="minorHAnsi"/>
        </w:rPr>
      </w:pPr>
      <w:r w:rsidRPr="0044488C">
        <w:rPr>
          <w:rFonts w:cstheme="minorHAnsi"/>
        </w:rPr>
        <w:t xml:space="preserve">Global düzeyde rekabetçi ve yenilikçi bireyler yetiştirmek; kariyer geliştirme süreçlerinde öncü bir merkez olarak tanınmak ve </w:t>
      </w:r>
      <w:proofErr w:type="spellStart"/>
      <w:r w:rsidRPr="0044488C">
        <w:rPr>
          <w:rFonts w:cstheme="minorHAnsi"/>
        </w:rPr>
        <w:t>sektörel</w:t>
      </w:r>
      <w:proofErr w:type="spellEnd"/>
      <w:r w:rsidRPr="0044488C">
        <w:rPr>
          <w:rFonts w:cstheme="minorHAnsi"/>
        </w:rPr>
        <w:t xml:space="preserve"> değişimlere öncülük eden bir platform oluşturmak.</w:t>
      </w:r>
      <w:r w:rsidRPr="00A263E2">
        <w:rPr>
          <w:rFonts w:cstheme="minorHAnsi"/>
        </w:rPr>
        <w:t xml:space="preserve"> </w:t>
      </w:r>
    </w:p>
    <w:p w:rsidR="0000718E" w:rsidRPr="00A263E2" w:rsidRDefault="0000718E" w:rsidP="0044488C">
      <w:pPr>
        <w:shd w:val="clear" w:color="auto" w:fill="FFFFFF"/>
        <w:spacing w:after="0" w:line="240" w:lineRule="auto"/>
        <w:rPr>
          <w:rFonts w:cstheme="minorHAnsi"/>
          <w:b/>
        </w:rPr>
      </w:pPr>
      <w:r w:rsidRPr="00A263E2">
        <w:rPr>
          <w:rFonts w:cstheme="minorHAnsi"/>
          <w:b/>
        </w:rPr>
        <w:t>(2)A.2.1.2 Vizyon</w:t>
      </w:r>
    </w:p>
    <w:p w:rsidR="0000718E" w:rsidRPr="00A263E2" w:rsidRDefault="0000718E" w:rsidP="0044488C">
      <w:pPr>
        <w:shd w:val="clear" w:color="auto" w:fill="FFFFFF"/>
        <w:spacing w:after="0" w:line="240" w:lineRule="auto"/>
        <w:rPr>
          <w:rFonts w:cstheme="minorHAnsi"/>
        </w:rPr>
      </w:pPr>
    </w:p>
    <w:p w:rsidR="0000718E" w:rsidRPr="00A263E2" w:rsidRDefault="0000718E" w:rsidP="0044752F">
      <w:pPr>
        <w:jc w:val="both"/>
        <w:rPr>
          <w:rFonts w:cstheme="minorHAnsi"/>
          <w:b/>
          <w:bCs/>
          <w:color w:val="000000"/>
        </w:rPr>
      </w:pPr>
    </w:p>
    <w:p w:rsidR="00E771E0" w:rsidRPr="00A263E2" w:rsidRDefault="00E771E0" w:rsidP="00E771E0">
      <w:pPr>
        <w:pStyle w:val="ListeParagraf"/>
        <w:jc w:val="both"/>
        <w:rPr>
          <w:rFonts w:cstheme="minorHAnsi"/>
          <w:b/>
          <w:bCs/>
          <w:color w:val="000000"/>
        </w:rPr>
      </w:pPr>
    </w:p>
    <w:p w:rsidR="0044752F" w:rsidRPr="00A263E2" w:rsidRDefault="0044752F" w:rsidP="0044752F">
      <w:pPr>
        <w:pStyle w:val="ListeParagraf"/>
        <w:jc w:val="center"/>
        <w:rPr>
          <w:rFonts w:cstheme="minorHAnsi"/>
          <w:b/>
          <w:bCs/>
          <w:color w:val="000000"/>
        </w:rPr>
      </w:pPr>
      <w:r w:rsidRPr="00A263E2">
        <w:rPr>
          <w:rFonts w:cstheme="minorHAnsi"/>
          <w:b/>
          <w:bCs/>
          <w:color w:val="000000"/>
        </w:rPr>
        <w:t>Kariyer Geliştirme Uygulama ve Araştırma Merkezi Kariyer Uygulamaları</w:t>
      </w:r>
    </w:p>
    <w:p w:rsidR="00E771E0" w:rsidRPr="00A263E2" w:rsidRDefault="0044752F" w:rsidP="0044752F">
      <w:pPr>
        <w:jc w:val="both"/>
        <w:rPr>
          <w:rFonts w:cstheme="minorHAnsi"/>
          <w:bCs/>
          <w:color w:val="000000"/>
        </w:rPr>
      </w:pPr>
      <w:r w:rsidRPr="00A263E2">
        <w:rPr>
          <w:rFonts w:cstheme="minorHAnsi"/>
          <w:bCs/>
          <w:color w:val="000000"/>
        </w:rPr>
        <w:t xml:space="preserve">Kariyer Geliştirme Uygulama ve Araştırma Merkezi Bölgesel Kariyer Fuarı’na paydaş üniversite olarak destek vermiş ve 21-22 Şubat 2024 tarihlerinde katılım göstermiştir. </w:t>
      </w:r>
    </w:p>
    <w:p w:rsidR="0044752F" w:rsidRPr="00A263E2" w:rsidRDefault="0044752F" w:rsidP="00E771E0">
      <w:pPr>
        <w:pStyle w:val="ListeParagraf"/>
        <w:jc w:val="both"/>
        <w:rPr>
          <w:rFonts w:cstheme="minorHAnsi"/>
          <w:bCs/>
          <w:color w:val="000000"/>
        </w:rPr>
      </w:pPr>
      <w:r w:rsidRPr="00A263E2">
        <w:rPr>
          <w:rFonts w:cstheme="minorHAnsi"/>
        </w:rPr>
        <w:t>   </w:t>
      </w:r>
      <w:r w:rsidRPr="00A263E2">
        <w:rPr>
          <w:rFonts w:cstheme="minorHAnsi"/>
          <w:noProof/>
          <w:lang w:eastAsia="tr-TR"/>
        </w:rPr>
        <w:drawing>
          <wp:inline distT="0" distB="0" distL="0" distR="0" wp14:anchorId="6B9A2BE2" wp14:editId="510C4008">
            <wp:extent cx="3200400" cy="191346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3591" cy="1921354"/>
                    </a:xfrm>
                    <a:prstGeom prst="rect">
                      <a:avLst/>
                    </a:prstGeom>
                  </pic:spPr>
                </pic:pic>
              </a:graphicData>
            </a:graphic>
          </wp:inline>
        </w:drawing>
      </w:r>
    </w:p>
    <w:p w:rsidR="0044752F" w:rsidRPr="00A263E2" w:rsidRDefault="00712740" w:rsidP="00E771E0">
      <w:pPr>
        <w:pStyle w:val="ListeParagraf"/>
        <w:jc w:val="both"/>
        <w:rPr>
          <w:rFonts w:cstheme="minorHAnsi"/>
          <w:b/>
          <w:bCs/>
          <w:color w:val="000000"/>
        </w:rPr>
      </w:pPr>
      <w:r w:rsidRPr="00A263E2">
        <w:rPr>
          <w:rFonts w:cstheme="minorHAnsi"/>
          <w:b/>
          <w:bCs/>
          <w:color w:val="000000"/>
        </w:rPr>
        <w:t>(2)B.3.2.7. EGEKAF’24</w:t>
      </w:r>
      <w:r w:rsidR="0044752F" w:rsidRPr="00A263E2">
        <w:rPr>
          <w:rFonts w:cstheme="minorHAnsi"/>
          <w:b/>
          <w:bCs/>
          <w:color w:val="000000"/>
        </w:rPr>
        <w:t xml:space="preserve"> katılım </w:t>
      </w:r>
    </w:p>
    <w:p w:rsidR="002B4634" w:rsidRPr="00A263E2" w:rsidRDefault="002B4634" w:rsidP="002B4634">
      <w:pPr>
        <w:jc w:val="both"/>
        <w:rPr>
          <w:rFonts w:cstheme="minorHAnsi"/>
          <w:b/>
          <w:bCs/>
          <w:color w:val="000000"/>
        </w:rPr>
      </w:pPr>
    </w:p>
    <w:p w:rsidR="00E771E0" w:rsidRPr="00A263E2" w:rsidRDefault="009A2BED" w:rsidP="002B4634">
      <w:pPr>
        <w:jc w:val="both"/>
        <w:rPr>
          <w:rFonts w:cstheme="minorHAnsi"/>
          <w:bCs/>
          <w:color w:val="000000"/>
        </w:rPr>
      </w:pPr>
      <w:r w:rsidRPr="00A263E2">
        <w:rPr>
          <w:rFonts w:cstheme="minorHAnsi"/>
          <w:bCs/>
          <w:color w:val="000000"/>
        </w:rPr>
        <w:t xml:space="preserve">Merkezimiz yer alan etkinliklerde tanıtım faaliyetlerinde bulunmuştur. </w:t>
      </w:r>
    </w:p>
    <w:p w:rsidR="009A2BED" w:rsidRPr="00A263E2" w:rsidRDefault="00007633" w:rsidP="008F0DF2">
      <w:pPr>
        <w:jc w:val="both"/>
        <w:rPr>
          <w:rFonts w:cstheme="minorHAnsi"/>
          <w:b/>
          <w:bCs/>
          <w:color w:val="000000"/>
        </w:rPr>
      </w:pPr>
      <w:r w:rsidRPr="00A263E2">
        <w:rPr>
          <w:rFonts w:cstheme="minorHAnsi"/>
          <w:b/>
          <w:bCs/>
          <w:color w:val="000000"/>
        </w:rPr>
        <w:t>(2)B.3.2.8.</w:t>
      </w:r>
      <w:r w:rsidR="009A2BED" w:rsidRPr="00A263E2">
        <w:rPr>
          <w:rFonts w:cstheme="minorHAnsi"/>
          <w:b/>
          <w:bCs/>
          <w:color w:val="000000"/>
        </w:rPr>
        <w:t>1. Tanıtım Faaliyeti 1- İZPEAK (11-12 Mayıs 2024)</w:t>
      </w:r>
    </w:p>
    <w:p w:rsidR="00266544" w:rsidRPr="00A263E2" w:rsidRDefault="009A2BED" w:rsidP="008F0DF2">
      <w:pPr>
        <w:jc w:val="both"/>
        <w:rPr>
          <w:rFonts w:cstheme="minorHAnsi"/>
          <w:b/>
          <w:bCs/>
          <w:color w:val="000000"/>
        </w:rPr>
      </w:pPr>
      <w:r w:rsidRPr="00A263E2">
        <w:rPr>
          <w:rFonts w:cstheme="minorHAnsi"/>
          <w:b/>
          <w:bCs/>
          <w:color w:val="000000"/>
        </w:rPr>
        <w:t xml:space="preserve">(2)B.3.2.8.2. Tanıtım </w:t>
      </w:r>
      <w:proofErr w:type="gramStart"/>
      <w:r w:rsidRPr="00A263E2">
        <w:rPr>
          <w:rFonts w:cstheme="minorHAnsi"/>
          <w:b/>
          <w:bCs/>
          <w:color w:val="000000"/>
        </w:rPr>
        <w:t>Faaliyeti  2</w:t>
      </w:r>
      <w:proofErr w:type="gramEnd"/>
      <w:r w:rsidRPr="00A263E2">
        <w:rPr>
          <w:rFonts w:cstheme="minorHAnsi"/>
          <w:b/>
          <w:bCs/>
          <w:color w:val="000000"/>
        </w:rPr>
        <w:t>- Ege Ticaret ve Gelişim Zirvesi (3-4 Haziran 2024)</w:t>
      </w:r>
    </w:p>
    <w:p w:rsidR="009A2BED" w:rsidRPr="00A263E2" w:rsidRDefault="009A2BED" w:rsidP="008F0DF2">
      <w:pPr>
        <w:jc w:val="both"/>
        <w:rPr>
          <w:rFonts w:cstheme="minorHAnsi"/>
          <w:b/>
          <w:bCs/>
          <w:color w:val="000000"/>
        </w:rPr>
      </w:pPr>
      <w:r w:rsidRPr="00A263E2">
        <w:rPr>
          <w:rFonts w:cstheme="minorHAnsi"/>
          <w:b/>
          <w:bCs/>
          <w:color w:val="000000"/>
        </w:rPr>
        <w:t>(2) B.3.2.8.3. Tanıtım Faaliyeti 3- 6. Dijital CEO ve Liderler Zirvesi Tanıtım Toplantısı (3 Haziran 2024</w:t>
      </w:r>
    </w:p>
    <w:p w:rsidR="008F0DF2" w:rsidRPr="00A263E2" w:rsidRDefault="009A2BED" w:rsidP="009A2BED">
      <w:pPr>
        <w:jc w:val="both"/>
        <w:rPr>
          <w:rFonts w:cstheme="minorHAnsi"/>
          <w:b/>
          <w:bCs/>
          <w:color w:val="000000"/>
        </w:rPr>
      </w:pPr>
      <w:r w:rsidRPr="00A263E2">
        <w:rPr>
          <w:rFonts w:cstheme="minorHAnsi"/>
          <w:b/>
          <w:bCs/>
          <w:color w:val="000000"/>
        </w:rPr>
        <w:t>(2)B.3.2.8.4. Tanıtım Faaliyeti 4- Gümüşhane Liselerinde Tanıtım Faaliyeti 10-14 Haziran 2024</w:t>
      </w:r>
    </w:p>
    <w:p w:rsidR="00266544" w:rsidRPr="00A263E2" w:rsidRDefault="009A2BED" w:rsidP="009A2BED">
      <w:pPr>
        <w:jc w:val="both"/>
        <w:rPr>
          <w:rFonts w:cstheme="minorHAnsi"/>
          <w:b/>
          <w:bCs/>
          <w:color w:val="000000"/>
        </w:rPr>
      </w:pPr>
      <w:r w:rsidRPr="00A263E2">
        <w:rPr>
          <w:rFonts w:cstheme="minorHAnsi"/>
          <w:b/>
          <w:bCs/>
          <w:color w:val="000000"/>
        </w:rPr>
        <w:t>(2)B.3.2.8.5. Tanıtım Faaliyeti 5- İYTE Tercih Günleri (22 Temmuz-2 Ağustos 2024)</w:t>
      </w:r>
    </w:p>
    <w:p w:rsidR="009A2BED" w:rsidRPr="00A263E2" w:rsidRDefault="009A2BED" w:rsidP="009A2BED">
      <w:pPr>
        <w:jc w:val="both"/>
        <w:rPr>
          <w:rFonts w:cstheme="minorHAnsi"/>
          <w:b/>
          <w:bCs/>
          <w:color w:val="000000"/>
        </w:rPr>
      </w:pPr>
      <w:r w:rsidRPr="00A263E2">
        <w:rPr>
          <w:rFonts w:cstheme="minorHAnsi"/>
          <w:b/>
          <w:bCs/>
          <w:color w:val="000000"/>
        </w:rPr>
        <w:t>(2)B.3.2.8.6. Tanıtım Faaliyeti 6- Dijital CEO ve Liderler Zirvesi (3-5 Ekim 2024)</w:t>
      </w:r>
    </w:p>
    <w:p w:rsidR="000C3A0F" w:rsidRPr="00A263E2" w:rsidRDefault="000C3A0F" w:rsidP="009A2BED">
      <w:pPr>
        <w:jc w:val="both"/>
        <w:rPr>
          <w:rFonts w:cstheme="minorHAnsi"/>
          <w:b/>
          <w:bCs/>
          <w:color w:val="000000"/>
        </w:rPr>
      </w:pPr>
      <w:r w:rsidRPr="00A263E2">
        <w:rPr>
          <w:rFonts w:cstheme="minorHAnsi"/>
          <w:b/>
          <w:bCs/>
          <w:color w:val="000000"/>
        </w:rPr>
        <w:lastRenderedPageBreak/>
        <w:t>(2)B.3.2.8.7. Tanıtım Faaliyeti 7 – Ege İnsan Yönetimi Zirvesi (10-11 Ekim 2024)</w:t>
      </w:r>
    </w:p>
    <w:p w:rsidR="000C3A0F" w:rsidRPr="00A263E2" w:rsidRDefault="00B47829" w:rsidP="009A2BED">
      <w:pPr>
        <w:jc w:val="both"/>
        <w:rPr>
          <w:rFonts w:cstheme="minorHAnsi"/>
          <w:b/>
          <w:bCs/>
          <w:color w:val="000000"/>
        </w:rPr>
      </w:pPr>
      <w:r w:rsidRPr="00A263E2">
        <w:rPr>
          <w:rFonts w:cstheme="minorHAnsi"/>
          <w:b/>
          <w:bCs/>
          <w:color w:val="000000"/>
        </w:rPr>
        <w:t>(2)B.3.2.8.7. Tanıtım Faaliyeti 8</w:t>
      </w:r>
      <w:r w:rsidR="000C3A0F" w:rsidRPr="00A263E2">
        <w:rPr>
          <w:rFonts w:cstheme="minorHAnsi"/>
          <w:b/>
          <w:bCs/>
          <w:color w:val="000000"/>
        </w:rPr>
        <w:t>- Lise Tanıtım Günleri (22-23 Kasım 2024)</w:t>
      </w:r>
    </w:p>
    <w:p w:rsidR="000C3A0F" w:rsidRPr="00A263E2" w:rsidRDefault="000C3A0F" w:rsidP="009A2BED">
      <w:pPr>
        <w:jc w:val="both"/>
        <w:rPr>
          <w:rFonts w:cstheme="minorHAnsi"/>
          <w:b/>
          <w:bCs/>
          <w:color w:val="000000"/>
        </w:rPr>
      </w:pPr>
      <w:r w:rsidRPr="00A263E2">
        <w:rPr>
          <w:rFonts w:cstheme="minorHAnsi"/>
          <w:b/>
          <w:bCs/>
          <w:color w:val="000000"/>
        </w:rPr>
        <w:t>(2)B.3.2.8.9. Tanıtım Faaliyeti 9- Teknopark Kariyer Günleri (27 Kasım 2024)</w:t>
      </w:r>
    </w:p>
    <w:p w:rsidR="000C3A0F" w:rsidRPr="00A263E2" w:rsidRDefault="000C3A0F" w:rsidP="009A2BED">
      <w:pPr>
        <w:jc w:val="both"/>
        <w:rPr>
          <w:rFonts w:cstheme="minorHAnsi"/>
          <w:b/>
          <w:bCs/>
          <w:color w:val="000000"/>
        </w:rPr>
      </w:pPr>
      <w:r w:rsidRPr="00A263E2">
        <w:rPr>
          <w:rFonts w:cstheme="minorHAnsi"/>
          <w:b/>
          <w:bCs/>
          <w:color w:val="000000"/>
        </w:rPr>
        <w:t xml:space="preserve">(2)B.3.2.8.10. </w:t>
      </w:r>
      <w:proofErr w:type="spellStart"/>
      <w:r w:rsidRPr="00A263E2">
        <w:rPr>
          <w:rFonts w:cstheme="minorHAnsi"/>
          <w:b/>
          <w:bCs/>
          <w:color w:val="000000"/>
        </w:rPr>
        <w:t>Career</w:t>
      </w:r>
      <w:proofErr w:type="spellEnd"/>
      <w:r w:rsidRPr="00A263E2">
        <w:rPr>
          <w:rFonts w:cstheme="minorHAnsi"/>
          <w:b/>
          <w:bCs/>
          <w:color w:val="000000"/>
        </w:rPr>
        <w:t xml:space="preserve"> </w:t>
      </w:r>
      <w:proofErr w:type="spellStart"/>
      <w:r w:rsidRPr="00A263E2">
        <w:rPr>
          <w:rFonts w:cstheme="minorHAnsi"/>
          <w:b/>
          <w:bCs/>
          <w:color w:val="000000"/>
        </w:rPr>
        <w:t>Explore</w:t>
      </w:r>
      <w:proofErr w:type="spellEnd"/>
      <w:r w:rsidRPr="00A263E2">
        <w:rPr>
          <w:rFonts w:cstheme="minorHAnsi"/>
          <w:b/>
          <w:bCs/>
          <w:color w:val="000000"/>
        </w:rPr>
        <w:t xml:space="preserve"> </w:t>
      </w:r>
      <w:proofErr w:type="spellStart"/>
      <w:r w:rsidRPr="00A263E2">
        <w:rPr>
          <w:rFonts w:cstheme="minorHAnsi"/>
          <w:b/>
          <w:bCs/>
          <w:color w:val="000000"/>
        </w:rPr>
        <w:t>the</w:t>
      </w:r>
      <w:proofErr w:type="spellEnd"/>
      <w:r w:rsidRPr="00A263E2">
        <w:rPr>
          <w:rFonts w:cstheme="minorHAnsi"/>
          <w:b/>
          <w:bCs/>
          <w:color w:val="000000"/>
        </w:rPr>
        <w:t xml:space="preserve"> </w:t>
      </w:r>
      <w:proofErr w:type="spellStart"/>
      <w:r w:rsidRPr="00A263E2">
        <w:rPr>
          <w:rFonts w:cstheme="minorHAnsi"/>
          <w:b/>
          <w:bCs/>
          <w:color w:val="000000"/>
        </w:rPr>
        <w:t>Experience</w:t>
      </w:r>
      <w:proofErr w:type="spellEnd"/>
      <w:r w:rsidRPr="00A263E2">
        <w:rPr>
          <w:rFonts w:cstheme="minorHAnsi"/>
          <w:b/>
          <w:bCs/>
          <w:color w:val="000000"/>
        </w:rPr>
        <w:t xml:space="preserve"> (4 Aralık 2024)</w:t>
      </w:r>
    </w:p>
    <w:p w:rsidR="000C3A0F" w:rsidRPr="00A263E2" w:rsidRDefault="000C3A0F" w:rsidP="009A2BED">
      <w:pPr>
        <w:jc w:val="both"/>
        <w:rPr>
          <w:rFonts w:cstheme="minorHAnsi"/>
          <w:b/>
          <w:bCs/>
          <w:color w:val="000000"/>
        </w:rPr>
      </w:pPr>
      <w:r w:rsidRPr="00A263E2">
        <w:rPr>
          <w:rFonts w:cstheme="minorHAnsi"/>
          <w:b/>
          <w:bCs/>
          <w:color w:val="000000"/>
        </w:rPr>
        <w:t xml:space="preserve">(2)B.3.2.8.11. </w:t>
      </w:r>
      <w:proofErr w:type="spellStart"/>
      <w:r w:rsidRPr="00A263E2">
        <w:rPr>
          <w:rFonts w:cstheme="minorHAnsi"/>
          <w:b/>
          <w:bCs/>
          <w:color w:val="000000"/>
        </w:rPr>
        <w:t>Turkcell</w:t>
      </w:r>
      <w:proofErr w:type="spellEnd"/>
      <w:r w:rsidRPr="00A263E2">
        <w:rPr>
          <w:rFonts w:cstheme="minorHAnsi"/>
          <w:b/>
          <w:bCs/>
          <w:color w:val="000000"/>
        </w:rPr>
        <w:t xml:space="preserve"> İşbirliği Toplantısı (19 Aralık 2024)</w:t>
      </w:r>
    </w:p>
    <w:p w:rsidR="000E4EB0" w:rsidRPr="00A263E2" w:rsidRDefault="000E4EB0" w:rsidP="007835BA">
      <w:pPr>
        <w:jc w:val="both"/>
        <w:rPr>
          <w:rFonts w:cstheme="minorHAnsi"/>
          <w:bCs/>
          <w:color w:val="000000"/>
        </w:rPr>
      </w:pPr>
    </w:p>
    <w:p w:rsidR="000C3A0F" w:rsidRPr="00A263E2" w:rsidRDefault="000C3A0F" w:rsidP="007835BA">
      <w:pPr>
        <w:jc w:val="both"/>
        <w:rPr>
          <w:rFonts w:cstheme="minorHAnsi"/>
          <w:bCs/>
          <w:color w:val="000000"/>
        </w:rPr>
      </w:pPr>
      <w:r w:rsidRPr="00A263E2">
        <w:rPr>
          <w:rFonts w:cstheme="minorHAnsi"/>
          <w:bCs/>
          <w:color w:val="000000"/>
        </w:rPr>
        <w:t xml:space="preserve">Merkezimiz 2024 yılı içerisinde çeşitli firmalarla Genel İşbirliği, Ortak Eğitim (CO-OP) ve Staj Protokolü imzalamıştır. </w:t>
      </w:r>
      <w:r w:rsidR="005F5CAA" w:rsidRPr="00A263E2">
        <w:rPr>
          <w:rFonts w:cstheme="minorHAnsi"/>
          <w:bCs/>
          <w:color w:val="000000"/>
        </w:rPr>
        <w:t>Kanıt dosyasına eklenmişlerdir.</w:t>
      </w:r>
    </w:p>
    <w:p w:rsidR="007835BA" w:rsidRPr="00A263E2" w:rsidRDefault="000C3A0F" w:rsidP="000C3A0F">
      <w:pPr>
        <w:jc w:val="both"/>
        <w:rPr>
          <w:rFonts w:cstheme="minorHAnsi"/>
          <w:bCs/>
          <w:color w:val="000000"/>
        </w:rPr>
      </w:pPr>
      <w:r w:rsidRPr="00A263E2">
        <w:rPr>
          <w:rFonts w:cstheme="minorHAnsi"/>
          <w:b/>
          <w:bCs/>
          <w:color w:val="000000"/>
        </w:rPr>
        <w:t xml:space="preserve">(2)B.3.2.9.1. Genel İşbirliği Protokolü </w:t>
      </w:r>
    </w:p>
    <w:p w:rsidR="007835BA" w:rsidRPr="00A263E2" w:rsidRDefault="000C3A0F" w:rsidP="000C3A0F">
      <w:pPr>
        <w:jc w:val="both"/>
        <w:rPr>
          <w:rFonts w:cstheme="minorHAnsi"/>
          <w:b/>
          <w:bCs/>
          <w:color w:val="000000"/>
        </w:rPr>
      </w:pPr>
      <w:r w:rsidRPr="00A263E2">
        <w:rPr>
          <w:rFonts w:cstheme="minorHAnsi"/>
          <w:b/>
          <w:bCs/>
          <w:color w:val="000000"/>
        </w:rPr>
        <w:t>(2)B.3.2.9.2. Staj Protokolü</w:t>
      </w:r>
    </w:p>
    <w:p w:rsidR="000C3A0F" w:rsidRPr="00A263E2" w:rsidRDefault="000C3A0F" w:rsidP="000C3A0F">
      <w:pPr>
        <w:jc w:val="both"/>
        <w:rPr>
          <w:rFonts w:cstheme="minorHAnsi"/>
          <w:b/>
          <w:bCs/>
          <w:color w:val="000000"/>
        </w:rPr>
      </w:pPr>
      <w:r w:rsidRPr="00A263E2">
        <w:rPr>
          <w:rFonts w:cstheme="minorHAnsi"/>
          <w:b/>
          <w:bCs/>
          <w:color w:val="000000"/>
        </w:rPr>
        <w:t>(2)B.3.2.9.3. CO-OP Protokolü</w:t>
      </w:r>
    </w:p>
    <w:p w:rsidR="000C3A0F" w:rsidRPr="00A263E2" w:rsidRDefault="000C3A0F" w:rsidP="000C3A0F">
      <w:pPr>
        <w:jc w:val="both"/>
        <w:rPr>
          <w:rFonts w:cstheme="minorHAnsi"/>
        </w:rPr>
      </w:pPr>
    </w:p>
    <w:p w:rsidR="002528B5" w:rsidRPr="00A263E2" w:rsidRDefault="002528B5" w:rsidP="000C3A0F">
      <w:pPr>
        <w:jc w:val="both"/>
        <w:rPr>
          <w:rFonts w:cstheme="minorHAnsi"/>
        </w:rPr>
      </w:pPr>
      <w:r w:rsidRPr="00A263E2">
        <w:rPr>
          <w:rFonts w:cstheme="minorHAnsi"/>
        </w:rPr>
        <w:t xml:space="preserve">Merkezimiz işveren ilişkileri kapsamında çeşitli firmalarla çevrimiçi toplantılar düzenlemiştir. </w:t>
      </w:r>
    </w:p>
    <w:p w:rsidR="002528B5" w:rsidRPr="00A263E2" w:rsidRDefault="002528B5" w:rsidP="000C3A0F">
      <w:pPr>
        <w:jc w:val="both"/>
        <w:rPr>
          <w:rFonts w:cstheme="minorHAnsi"/>
        </w:rPr>
      </w:pPr>
      <w:r w:rsidRPr="00A263E2">
        <w:rPr>
          <w:rFonts w:cstheme="minorHAnsi"/>
          <w:noProof/>
          <w:lang w:eastAsia="tr-TR"/>
        </w:rPr>
        <w:drawing>
          <wp:inline distT="0" distB="0" distL="0" distR="0" wp14:anchorId="396034C8" wp14:editId="2E3D4253">
            <wp:extent cx="5760720" cy="190944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09445"/>
                    </a:xfrm>
                    <a:prstGeom prst="rect">
                      <a:avLst/>
                    </a:prstGeom>
                  </pic:spPr>
                </pic:pic>
              </a:graphicData>
            </a:graphic>
          </wp:inline>
        </w:drawing>
      </w:r>
    </w:p>
    <w:p w:rsidR="002528B5" w:rsidRPr="00A263E2" w:rsidRDefault="002528B5" w:rsidP="000C3A0F">
      <w:pPr>
        <w:jc w:val="both"/>
        <w:rPr>
          <w:rFonts w:cstheme="minorHAnsi"/>
          <w:b/>
          <w:bCs/>
          <w:color w:val="000000"/>
        </w:rPr>
      </w:pPr>
      <w:r w:rsidRPr="00A263E2">
        <w:rPr>
          <w:rFonts w:cstheme="minorHAnsi"/>
          <w:b/>
          <w:bCs/>
          <w:color w:val="000000"/>
        </w:rPr>
        <w:t>(2)B.3.2.10.</w:t>
      </w:r>
      <w:r w:rsidR="00CB7550" w:rsidRPr="00A263E2">
        <w:rPr>
          <w:rFonts w:cstheme="minorHAnsi"/>
          <w:b/>
          <w:bCs/>
          <w:color w:val="000000"/>
        </w:rPr>
        <w:t>1</w:t>
      </w:r>
      <w:r w:rsidRPr="00A263E2">
        <w:rPr>
          <w:rFonts w:cstheme="minorHAnsi"/>
          <w:b/>
          <w:bCs/>
          <w:color w:val="000000"/>
        </w:rPr>
        <w:t xml:space="preserve"> İşveren ilişkileri kapsamında firma ile çevrimiçi toplantı</w:t>
      </w:r>
    </w:p>
    <w:p w:rsidR="00A53EE8" w:rsidRPr="00A263E2" w:rsidRDefault="00A53EE8" w:rsidP="00A53EE8">
      <w:pPr>
        <w:jc w:val="both"/>
        <w:rPr>
          <w:rFonts w:cstheme="minorHAnsi"/>
        </w:rPr>
      </w:pPr>
    </w:p>
    <w:p w:rsidR="00A53EE8" w:rsidRPr="00A263E2" w:rsidRDefault="00A53EE8" w:rsidP="00A53EE8">
      <w:pPr>
        <w:jc w:val="both"/>
        <w:rPr>
          <w:rFonts w:cstheme="minorHAnsi"/>
        </w:rPr>
      </w:pPr>
      <w:r w:rsidRPr="00A263E2">
        <w:rPr>
          <w:rFonts w:cstheme="minorHAnsi"/>
        </w:rPr>
        <w:t xml:space="preserve">KAGEM, Enstitümüzde bölümlerde 499 kodlu Ortak Eğitim Dersi CO-OP dersi için firmalarla işbirliği protokolü imzalanmıştır. Öğrencimiz bu dersi alırsa firmada gerçekleştirdiği projeye istinaden dersten harf notu almaktadır. </w:t>
      </w:r>
    </w:p>
    <w:p w:rsidR="00A53EE8" w:rsidRPr="00A263E2" w:rsidRDefault="00A53EE8" w:rsidP="00A53EE8">
      <w:pPr>
        <w:jc w:val="both"/>
        <w:rPr>
          <w:rFonts w:cstheme="minorHAnsi"/>
        </w:rPr>
      </w:pPr>
      <w:r w:rsidRPr="00A263E2">
        <w:rPr>
          <w:rFonts w:cstheme="minorHAnsi"/>
        </w:rPr>
        <w:t xml:space="preserve">CO-OP Ortak Eğitim Dersi standart uygulamalar ve mevzuatın yanı sıra kurumun ihtiyaçları doğrultusunda </w:t>
      </w:r>
      <w:proofErr w:type="spellStart"/>
      <w:r w:rsidRPr="00A263E2">
        <w:rPr>
          <w:rFonts w:cstheme="minorHAnsi"/>
        </w:rPr>
        <w:t>KAGEMim</w:t>
      </w:r>
      <w:proofErr w:type="spellEnd"/>
      <w:r w:rsidRPr="00A263E2">
        <w:rPr>
          <w:rFonts w:cstheme="minorHAnsi"/>
        </w:rPr>
        <w:t xml:space="preserve"> geliştirdiği özgün yaklaşım ve uygulamadır. 2023, 2024 yıllarında Enstitümüzde CO-OP dersini açan bölümleri ve dersi alan öğrencileri gösteren tabloda 85 öğrenciden 97 öğrenciye çıktığı görülmektedir. Bu artış iyileştirme olarak değerlendirilebilir. </w:t>
      </w:r>
    </w:p>
    <w:p w:rsidR="002528B5" w:rsidRPr="00A263E2" w:rsidRDefault="00A53EE8" w:rsidP="000C3A0F">
      <w:pPr>
        <w:jc w:val="both"/>
        <w:rPr>
          <w:rFonts w:cstheme="minorHAnsi"/>
          <w:b/>
          <w:bCs/>
          <w:color w:val="000000"/>
        </w:rPr>
      </w:pPr>
      <w:r w:rsidRPr="00A263E2">
        <w:rPr>
          <w:rFonts w:cstheme="minorHAnsi"/>
          <w:noProof/>
          <w:lang w:eastAsia="tr-TR"/>
        </w:rPr>
        <w:lastRenderedPageBreak/>
        <w:drawing>
          <wp:inline distT="0" distB="0" distL="0" distR="0" wp14:anchorId="6879AD37" wp14:editId="1EF6F3E5">
            <wp:extent cx="5548312" cy="2690495"/>
            <wp:effectExtent l="0" t="0" r="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7"/>
                    <a:stretch>
                      <a:fillRect/>
                    </a:stretch>
                  </pic:blipFill>
                  <pic:spPr>
                    <a:xfrm>
                      <a:off x="0" y="0"/>
                      <a:ext cx="5629000" cy="2729622"/>
                    </a:xfrm>
                    <a:prstGeom prst="rect">
                      <a:avLst/>
                    </a:prstGeom>
                  </pic:spPr>
                </pic:pic>
              </a:graphicData>
            </a:graphic>
          </wp:inline>
        </w:drawing>
      </w:r>
    </w:p>
    <w:p w:rsidR="00A53EE8" w:rsidRPr="00A263E2" w:rsidRDefault="00CB7550" w:rsidP="00A53EE8">
      <w:pPr>
        <w:rPr>
          <w:rFonts w:cstheme="minorHAnsi"/>
          <w:b/>
        </w:rPr>
      </w:pPr>
      <w:r w:rsidRPr="00A263E2">
        <w:rPr>
          <w:rFonts w:cstheme="minorHAnsi"/>
          <w:b/>
          <w:bCs/>
          <w:color w:val="000000"/>
        </w:rPr>
        <w:t>(2)B.3.2.10.2</w:t>
      </w:r>
      <w:r w:rsidR="00A53EE8" w:rsidRPr="00A263E2">
        <w:rPr>
          <w:rFonts w:cstheme="minorHAnsi"/>
          <w:b/>
          <w:bCs/>
          <w:color w:val="000000"/>
        </w:rPr>
        <w:t xml:space="preserve"> </w:t>
      </w:r>
      <w:proofErr w:type="spellStart"/>
      <w:r w:rsidR="00A53EE8" w:rsidRPr="00A263E2">
        <w:rPr>
          <w:rFonts w:cstheme="minorHAnsi"/>
          <w:b/>
        </w:rPr>
        <w:t>OrtakEgitimDersiCOOP</w:t>
      </w:r>
      <w:proofErr w:type="spellEnd"/>
    </w:p>
    <w:p w:rsidR="00CB7550" w:rsidRPr="00A263E2" w:rsidRDefault="00CB7550" w:rsidP="00CB7550">
      <w:pPr>
        <w:jc w:val="both"/>
        <w:rPr>
          <w:rFonts w:cstheme="minorHAnsi"/>
          <w:b/>
          <w:bCs/>
          <w:color w:val="000000"/>
        </w:rPr>
      </w:pPr>
    </w:p>
    <w:p w:rsidR="002528B5" w:rsidRPr="00A263E2" w:rsidRDefault="00502763" w:rsidP="000C3A0F">
      <w:pPr>
        <w:jc w:val="both"/>
        <w:rPr>
          <w:rFonts w:cstheme="minorHAnsi"/>
        </w:rPr>
      </w:pPr>
      <w:r w:rsidRPr="00A263E2">
        <w:rPr>
          <w:rFonts w:cstheme="minorHAnsi"/>
        </w:rPr>
        <w:t xml:space="preserve">Merkezimiz 2024 yılı içerisinde çeşitli kariyer etkinlikleri düzenlemiştir. </w:t>
      </w:r>
    </w:p>
    <w:p w:rsidR="00502763" w:rsidRPr="00A263E2" w:rsidRDefault="00502763" w:rsidP="000C3A0F">
      <w:pPr>
        <w:jc w:val="both"/>
        <w:rPr>
          <w:rFonts w:cstheme="minorHAnsi"/>
          <w:b/>
          <w:bCs/>
          <w:color w:val="000000"/>
        </w:rPr>
      </w:pPr>
      <w:r w:rsidRPr="00A263E2">
        <w:rPr>
          <w:rFonts w:cstheme="minorHAnsi"/>
          <w:b/>
          <w:bCs/>
          <w:color w:val="000000"/>
        </w:rPr>
        <w:t>(2)B.3.2.11.1. Vestel Teknik Seminer ve Vestel’i Tanıyalım Sunumu</w:t>
      </w:r>
    </w:p>
    <w:p w:rsidR="00502763" w:rsidRPr="00A263E2" w:rsidRDefault="00502763" w:rsidP="000C3A0F">
      <w:pPr>
        <w:jc w:val="both"/>
        <w:rPr>
          <w:rFonts w:cstheme="minorHAnsi"/>
          <w:b/>
          <w:bCs/>
          <w:color w:val="000000"/>
        </w:rPr>
      </w:pPr>
      <w:r w:rsidRPr="00A263E2">
        <w:rPr>
          <w:rFonts w:cstheme="minorHAnsi"/>
          <w:b/>
          <w:bCs/>
          <w:color w:val="000000"/>
        </w:rPr>
        <w:t xml:space="preserve">(2)B.3.2.11.2. HI </w:t>
      </w:r>
      <w:proofErr w:type="spellStart"/>
      <w:r w:rsidRPr="00A263E2">
        <w:rPr>
          <w:rFonts w:cstheme="minorHAnsi"/>
          <w:b/>
          <w:bCs/>
          <w:color w:val="000000"/>
        </w:rPr>
        <w:t>Company</w:t>
      </w:r>
      <w:proofErr w:type="spellEnd"/>
      <w:r w:rsidRPr="00A263E2">
        <w:rPr>
          <w:rFonts w:cstheme="minorHAnsi"/>
          <w:b/>
          <w:bCs/>
          <w:color w:val="000000"/>
        </w:rPr>
        <w:t xml:space="preserve"> Genç Yetenek Programı</w:t>
      </w:r>
    </w:p>
    <w:p w:rsidR="00502763" w:rsidRPr="00A263E2" w:rsidRDefault="00502763" w:rsidP="000C3A0F">
      <w:pPr>
        <w:jc w:val="both"/>
        <w:rPr>
          <w:rFonts w:cstheme="minorHAnsi"/>
          <w:b/>
          <w:bCs/>
          <w:color w:val="000000"/>
        </w:rPr>
      </w:pPr>
      <w:r w:rsidRPr="00A263E2">
        <w:rPr>
          <w:rFonts w:cstheme="minorHAnsi"/>
          <w:b/>
          <w:bCs/>
          <w:color w:val="000000"/>
        </w:rPr>
        <w:t xml:space="preserve">(2)B.3.2.11.2. </w:t>
      </w:r>
      <w:proofErr w:type="spellStart"/>
      <w:r w:rsidRPr="00A263E2">
        <w:rPr>
          <w:rFonts w:cstheme="minorHAnsi"/>
          <w:b/>
          <w:bCs/>
          <w:color w:val="000000"/>
        </w:rPr>
        <w:t>Asisguard</w:t>
      </w:r>
      <w:proofErr w:type="spellEnd"/>
      <w:r w:rsidRPr="00A263E2">
        <w:rPr>
          <w:rFonts w:cstheme="minorHAnsi"/>
          <w:b/>
          <w:bCs/>
          <w:color w:val="000000"/>
        </w:rPr>
        <w:t xml:space="preserve"> Savunma Sanayi Eğitim Programı</w:t>
      </w:r>
    </w:p>
    <w:p w:rsidR="00502763" w:rsidRPr="00A263E2" w:rsidRDefault="003707FB" w:rsidP="000C3A0F">
      <w:pPr>
        <w:jc w:val="both"/>
        <w:rPr>
          <w:rFonts w:cstheme="minorHAnsi"/>
          <w:b/>
          <w:bCs/>
          <w:color w:val="000000"/>
        </w:rPr>
      </w:pPr>
      <w:r w:rsidRPr="00A263E2">
        <w:rPr>
          <w:rFonts w:cstheme="minorHAnsi"/>
          <w:b/>
          <w:bCs/>
          <w:color w:val="000000"/>
        </w:rPr>
        <w:t xml:space="preserve">(2)B.3.2.11.3. </w:t>
      </w:r>
      <w:proofErr w:type="spellStart"/>
      <w:r w:rsidRPr="00A263E2">
        <w:rPr>
          <w:rFonts w:cstheme="minorHAnsi"/>
          <w:b/>
          <w:bCs/>
          <w:color w:val="000000"/>
        </w:rPr>
        <w:t>Egepen</w:t>
      </w:r>
      <w:proofErr w:type="spellEnd"/>
      <w:r w:rsidRPr="00A263E2">
        <w:rPr>
          <w:rFonts w:cstheme="minorHAnsi"/>
          <w:b/>
          <w:bCs/>
          <w:color w:val="000000"/>
        </w:rPr>
        <w:t xml:space="preserve"> </w:t>
      </w:r>
      <w:proofErr w:type="spellStart"/>
      <w:r w:rsidRPr="00A263E2">
        <w:rPr>
          <w:rFonts w:cstheme="minorHAnsi"/>
          <w:b/>
          <w:bCs/>
          <w:color w:val="000000"/>
        </w:rPr>
        <w:t>Deceunick</w:t>
      </w:r>
      <w:proofErr w:type="spellEnd"/>
      <w:r w:rsidRPr="00A263E2">
        <w:rPr>
          <w:rFonts w:cstheme="minorHAnsi"/>
          <w:b/>
          <w:bCs/>
          <w:color w:val="000000"/>
        </w:rPr>
        <w:t xml:space="preserve"> Teknik Semineri</w:t>
      </w:r>
    </w:p>
    <w:p w:rsidR="00D51BF3" w:rsidRPr="00A263E2" w:rsidRDefault="003707FB" w:rsidP="00D51BF3">
      <w:pPr>
        <w:jc w:val="both"/>
        <w:rPr>
          <w:rFonts w:cstheme="minorHAnsi"/>
          <w:b/>
          <w:bCs/>
          <w:color w:val="000000"/>
        </w:rPr>
      </w:pPr>
      <w:r w:rsidRPr="00A263E2">
        <w:rPr>
          <w:rFonts w:cstheme="minorHAnsi"/>
          <w:b/>
          <w:bCs/>
          <w:color w:val="000000"/>
        </w:rPr>
        <w:t xml:space="preserve">(2)B.3.2.11.4. </w:t>
      </w:r>
      <w:proofErr w:type="spellStart"/>
      <w:r w:rsidRPr="00A263E2">
        <w:rPr>
          <w:rFonts w:cstheme="minorHAnsi"/>
          <w:b/>
          <w:bCs/>
          <w:color w:val="000000"/>
        </w:rPr>
        <w:t>Kansai</w:t>
      </w:r>
      <w:proofErr w:type="spellEnd"/>
      <w:r w:rsidRPr="00A263E2">
        <w:rPr>
          <w:rFonts w:cstheme="minorHAnsi"/>
          <w:b/>
          <w:bCs/>
          <w:color w:val="000000"/>
        </w:rPr>
        <w:t xml:space="preserve"> Altan </w:t>
      </w:r>
      <w:r w:rsidR="00D51BF3" w:rsidRPr="00A263E2">
        <w:rPr>
          <w:rFonts w:cstheme="minorHAnsi"/>
          <w:b/>
          <w:bCs/>
          <w:color w:val="000000"/>
        </w:rPr>
        <w:t xml:space="preserve">ve </w:t>
      </w:r>
      <w:proofErr w:type="spellStart"/>
      <w:r w:rsidR="00D51BF3" w:rsidRPr="00A263E2">
        <w:rPr>
          <w:rFonts w:cstheme="minorHAnsi"/>
          <w:b/>
          <w:bCs/>
          <w:color w:val="000000"/>
        </w:rPr>
        <w:t>Akzo</w:t>
      </w:r>
      <w:proofErr w:type="spellEnd"/>
      <w:r w:rsidR="00D51BF3" w:rsidRPr="00A263E2">
        <w:rPr>
          <w:rFonts w:cstheme="minorHAnsi"/>
          <w:b/>
          <w:bCs/>
          <w:color w:val="000000"/>
        </w:rPr>
        <w:t xml:space="preserve"> Nobel </w:t>
      </w:r>
      <w:proofErr w:type="spellStart"/>
      <w:r w:rsidR="00D51BF3" w:rsidRPr="00A263E2">
        <w:rPr>
          <w:rFonts w:cstheme="minorHAnsi"/>
          <w:b/>
          <w:bCs/>
          <w:color w:val="000000"/>
        </w:rPr>
        <w:t>Kemipol</w:t>
      </w:r>
      <w:proofErr w:type="spellEnd"/>
      <w:r w:rsidR="00D51BF3" w:rsidRPr="00A263E2">
        <w:rPr>
          <w:rFonts w:cstheme="minorHAnsi"/>
          <w:b/>
          <w:bCs/>
          <w:color w:val="000000"/>
        </w:rPr>
        <w:t xml:space="preserve"> Teknik Semineri 7 Haziran 2024</w:t>
      </w:r>
    </w:p>
    <w:p w:rsidR="003707FB" w:rsidRPr="00A263E2" w:rsidRDefault="003707FB" w:rsidP="000C3A0F">
      <w:pPr>
        <w:jc w:val="both"/>
        <w:rPr>
          <w:rFonts w:cstheme="minorHAnsi"/>
          <w:bCs/>
          <w:color w:val="000000"/>
        </w:rPr>
      </w:pPr>
      <w:r w:rsidRPr="00A263E2">
        <w:rPr>
          <w:rFonts w:cstheme="minorHAnsi"/>
          <w:bCs/>
          <w:color w:val="000000"/>
        </w:rPr>
        <w:t xml:space="preserve">Merkezimiz 2024 yılı içerisinde teknik geziler düzenlemiştir. </w:t>
      </w:r>
    </w:p>
    <w:p w:rsidR="003707FB" w:rsidRPr="00A263E2" w:rsidRDefault="003707FB" w:rsidP="000C3A0F">
      <w:pPr>
        <w:jc w:val="both"/>
        <w:rPr>
          <w:rFonts w:cstheme="minorHAnsi"/>
          <w:b/>
          <w:bCs/>
          <w:color w:val="000000"/>
        </w:rPr>
      </w:pPr>
      <w:r w:rsidRPr="00A263E2">
        <w:rPr>
          <w:rFonts w:cstheme="minorHAnsi"/>
          <w:b/>
          <w:bCs/>
          <w:color w:val="000000"/>
        </w:rPr>
        <w:t xml:space="preserve">(2)B.3.2.12.1. </w:t>
      </w:r>
      <w:proofErr w:type="spellStart"/>
      <w:r w:rsidRPr="00A263E2">
        <w:rPr>
          <w:rFonts w:cstheme="minorHAnsi"/>
          <w:b/>
          <w:bCs/>
          <w:color w:val="000000"/>
        </w:rPr>
        <w:t>Kastaş</w:t>
      </w:r>
      <w:proofErr w:type="spellEnd"/>
      <w:r w:rsidRPr="00A263E2">
        <w:rPr>
          <w:rFonts w:cstheme="minorHAnsi"/>
          <w:b/>
          <w:bCs/>
          <w:color w:val="000000"/>
        </w:rPr>
        <w:t xml:space="preserve"> Teknik Gezisi</w:t>
      </w:r>
    </w:p>
    <w:p w:rsidR="003707FB" w:rsidRPr="00A263E2" w:rsidRDefault="003707FB" w:rsidP="000C3A0F">
      <w:pPr>
        <w:jc w:val="both"/>
        <w:rPr>
          <w:rFonts w:cstheme="minorHAnsi"/>
          <w:b/>
          <w:bCs/>
          <w:color w:val="000000"/>
        </w:rPr>
      </w:pPr>
      <w:r w:rsidRPr="00A263E2">
        <w:rPr>
          <w:rFonts w:cstheme="minorHAnsi"/>
          <w:b/>
          <w:bCs/>
          <w:color w:val="000000"/>
        </w:rPr>
        <w:t xml:space="preserve">(2)B.3.2.12.2. </w:t>
      </w:r>
      <w:r w:rsidR="00F165A6" w:rsidRPr="00A263E2">
        <w:rPr>
          <w:rFonts w:cstheme="minorHAnsi"/>
          <w:b/>
          <w:bCs/>
          <w:color w:val="000000"/>
        </w:rPr>
        <w:t>Vestel Teknik Gezisi</w:t>
      </w:r>
    </w:p>
    <w:p w:rsidR="00F165A6" w:rsidRPr="00A263E2" w:rsidRDefault="00F165A6" w:rsidP="000C3A0F">
      <w:pPr>
        <w:jc w:val="both"/>
        <w:rPr>
          <w:rFonts w:cstheme="minorHAnsi"/>
          <w:b/>
          <w:bCs/>
          <w:color w:val="000000"/>
        </w:rPr>
      </w:pPr>
      <w:r w:rsidRPr="00A263E2">
        <w:rPr>
          <w:rFonts w:cstheme="minorHAnsi"/>
          <w:noProof/>
          <w:lang w:eastAsia="tr-TR"/>
        </w:rPr>
        <w:drawing>
          <wp:inline distT="0" distB="0" distL="0" distR="0" wp14:anchorId="702831CC" wp14:editId="565E5C71">
            <wp:extent cx="2095500" cy="14382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5500" cy="1438275"/>
                    </a:xfrm>
                    <a:prstGeom prst="rect">
                      <a:avLst/>
                    </a:prstGeom>
                  </pic:spPr>
                </pic:pic>
              </a:graphicData>
            </a:graphic>
          </wp:inline>
        </w:drawing>
      </w:r>
    </w:p>
    <w:p w:rsidR="00F165A6" w:rsidRPr="00A263E2" w:rsidRDefault="00F165A6" w:rsidP="000C3A0F">
      <w:pPr>
        <w:jc w:val="both"/>
        <w:rPr>
          <w:rFonts w:cstheme="minorHAnsi"/>
          <w:b/>
          <w:bCs/>
          <w:color w:val="000000"/>
        </w:rPr>
      </w:pPr>
      <w:r w:rsidRPr="00A263E2">
        <w:rPr>
          <w:rFonts w:cstheme="minorHAnsi"/>
          <w:b/>
          <w:bCs/>
          <w:color w:val="000000"/>
        </w:rPr>
        <w:t>(2)B.3.2.12.3. Renault Teknik Gezisi</w:t>
      </w:r>
    </w:p>
    <w:p w:rsidR="00A26D64" w:rsidRPr="00A263E2" w:rsidRDefault="00A26D64" w:rsidP="000C3A0F">
      <w:pPr>
        <w:jc w:val="both"/>
        <w:rPr>
          <w:rFonts w:cstheme="minorHAnsi"/>
          <w:bCs/>
          <w:color w:val="000000"/>
        </w:rPr>
      </w:pPr>
    </w:p>
    <w:p w:rsidR="00A26D64" w:rsidRPr="00A263E2" w:rsidRDefault="00A26D64" w:rsidP="000C3A0F">
      <w:pPr>
        <w:jc w:val="both"/>
        <w:rPr>
          <w:rFonts w:cstheme="minorHAnsi"/>
          <w:bCs/>
          <w:color w:val="000000"/>
        </w:rPr>
      </w:pPr>
    </w:p>
    <w:p w:rsidR="00A26D64" w:rsidRPr="00A263E2" w:rsidRDefault="00A26D64" w:rsidP="000C3A0F">
      <w:pPr>
        <w:jc w:val="both"/>
        <w:rPr>
          <w:rFonts w:cstheme="minorHAnsi"/>
          <w:bCs/>
          <w:color w:val="000000"/>
        </w:rPr>
      </w:pPr>
    </w:p>
    <w:p w:rsidR="00A26D64" w:rsidRPr="00A263E2" w:rsidRDefault="00A26D64" w:rsidP="000C3A0F">
      <w:pPr>
        <w:jc w:val="both"/>
        <w:rPr>
          <w:rFonts w:cstheme="minorHAnsi"/>
          <w:bCs/>
          <w:color w:val="000000"/>
        </w:rPr>
      </w:pPr>
    </w:p>
    <w:p w:rsidR="00A26D64" w:rsidRPr="00A263E2" w:rsidRDefault="00A26D64" w:rsidP="000C3A0F">
      <w:pPr>
        <w:jc w:val="both"/>
        <w:rPr>
          <w:rFonts w:cstheme="minorHAnsi"/>
          <w:bCs/>
          <w:color w:val="000000"/>
        </w:rPr>
      </w:pPr>
    </w:p>
    <w:p w:rsidR="00F165A6" w:rsidRPr="00A263E2" w:rsidRDefault="00F165A6" w:rsidP="000C3A0F">
      <w:pPr>
        <w:jc w:val="both"/>
        <w:rPr>
          <w:rFonts w:cstheme="minorHAnsi"/>
          <w:bCs/>
          <w:color w:val="000000"/>
        </w:rPr>
      </w:pPr>
      <w:r w:rsidRPr="00A263E2">
        <w:rPr>
          <w:rFonts w:cstheme="minorHAnsi"/>
          <w:bCs/>
          <w:color w:val="000000"/>
        </w:rPr>
        <w:lastRenderedPageBreak/>
        <w:t xml:space="preserve">Merkezimiz 2024 yılı içerisinde mülakat </w:t>
      </w:r>
      <w:proofErr w:type="gramStart"/>
      <w:r w:rsidRPr="00A263E2">
        <w:rPr>
          <w:rFonts w:cstheme="minorHAnsi"/>
          <w:bCs/>
          <w:color w:val="000000"/>
        </w:rPr>
        <w:t>simülasyonları</w:t>
      </w:r>
      <w:proofErr w:type="gramEnd"/>
      <w:r w:rsidRPr="00A263E2">
        <w:rPr>
          <w:rFonts w:cstheme="minorHAnsi"/>
          <w:bCs/>
          <w:color w:val="000000"/>
        </w:rPr>
        <w:t xml:space="preserve"> gerçekleştirmiştir. </w:t>
      </w:r>
    </w:p>
    <w:p w:rsidR="00F165A6" w:rsidRPr="00A263E2" w:rsidRDefault="00F165A6" w:rsidP="000C3A0F">
      <w:pPr>
        <w:jc w:val="both"/>
        <w:rPr>
          <w:rFonts w:cstheme="minorHAnsi"/>
          <w:b/>
          <w:bCs/>
          <w:color w:val="000000"/>
        </w:rPr>
      </w:pPr>
      <w:r w:rsidRPr="00A263E2">
        <w:rPr>
          <w:rFonts w:cstheme="minorHAnsi"/>
          <w:noProof/>
          <w:lang w:eastAsia="tr-TR"/>
        </w:rPr>
        <w:drawing>
          <wp:inline distT="0" distB="0" distL="0" distR="0" wp14:anchorId="69445EA2" wp14:editId="7EEF694E">
            <wp:extent cx="2860040" cy="2143125"/>
            <wp:effectExtent l="0" t="0" r="0" b="9525"/>
            <wp:docPr id="9" name="Resim 9" descr="https://kariyerimiyte.iyte.edu.tr/wp-content/uploads/sites/290/2024/12/IMG_7164-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riyerimiyte.iyte.edu.tr/wp-content/uploads/sites/290/2024/12/IMG_7164-300x22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F165A6" w:rsidRPr="00A263E2" w:rsidRDefault="00F165A6" w:rsidP="000C3A0F">
      <w:pPr>
        <w:jc w:val="both"/>
        <w:rPr>
          <w:rFonts w:cstheme="minorHAnsi"/>
          <w:b/>
          <w:bCs/>
          <w:color w:val="000000"/>
        </w:rPr>
      </w:pPr>
      <w:r w:rsidRPr="00A263E2">
        <w:rPr>
          <w:rFonts w:cstheme="minorHAnsi"/>
          <w:b/>
          <w:bCs/>
          <w:color w:val="000000"/>
        </w:rPr>
        <w:t>(2)B.3.2.12.1. Vestel Mülakat Simülasyonu</w:t>
      </w:r>
    </w:p>
    <w:p w:rsidR="00C02D35" w:rsidRPr="00A263E2" w:rsidRDefault="00C02D35" w:rsidP="000C3A0F">
      <w:pPr>
        <w:jc w:val="both"/>
        <w:rPr>
          <w:rFonts w:cstheme="minorHAnsi"/>
          <w:bCs/>
          <w:color w:val="000000"/>
        </w:rPr>
      </w:pPr>
      <w:r w:rsidRPr="00A263E2">
        <w:rPr>
          <w:rFonts w:cstheme="minorHAnsi"/>
          <w:bCs/>
          <w:color w:val="000000"/>
        </w:rPr>
        <w:t xml:space="preserve">Merkezimiz Cumhurbaşkanlığı İnsan Kaynakları Ofisi </w:t>
      </w:r>
      <w:r w:rsidR="005F5CAA" w:rsidRPr="00A263E2">
        <w:rPr>
          <w:rFonts w:cstheme="minorHAnsi"/>
          <w:bCs/>
          <w:color w:val="000000"/>
        </w:rPr>
        <w:t xml:space="preserve">CBİKO </w:t>
      </w:r>
      <w:r w:rsidRPr="00A263E2">
        <w:rPr>
          <w:rFonts w:cstheme="minorHAnsi"/>
          <w:bCs/>
          <w:color w:val="000000"/>
        </w:rPr>
        <w:t xml:space="preserve">Yetenek Kapısı </w:t>
      </w:r>
      <w:r w:rsidR="00B265F5" w:rsidRPr="00A263E2">
        <w:rPr>
          <w:rFonts w:cstheme="minorHAnsi"/>
          <w:bCs/>
          <w:color w:val="000000"/>
        </w:rPr>
        <w:t xml:space="preserve">üzerinden gelen işveren, iş/staj ilanı ve etkinlik duyurularının onay ve ret süreçleri gerçekleştirilmektedir. </w:t>
      </w:r>
    </w:p>
    <w:p w:rsidR="00B265F5" w:rsidRPr="00A263E2" w:rsidRDefault="00B265F5" w:rsidP="000C3A0F">
      <w:pPr>
        <w:jc w:val="both"/>
        <w:rPr>
          <w:rFonts w:cstheme="minorHAnsi"/>
          <w:bCs/>
          <w:color w:val="000000"/>
        </w:rPr>
      </w:pPr>
      <w:r w:rsidRPr="00A263E2">
        <w:rPr>
          <w:rFonts w:cstheme="minorHAnsi"/>
          <w:noProof/>
          <w:lang w:eastAsia="tr-TR"/>
        </w:rPr>
        <w:drawing>
          <wp:inline distT="0" distB="0" distL="0" distR="0" wp14:anchorId="71C00BCA" wp14:editId="137D90E5">
            <wp:extent cx="5760720" cy="2360930"/>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360930"/>
                    </a:xfrm>
                    <a:prstGeom prst="rect">
                      <a:avLst/>
                    </a:prstGeom>
                  </pic:spPr>
                </pic:pic>
              </a:graphicData>
            </a:graphic>
          </wp:inline>
        </w:drawing>
      </w:r>
    </w:p>
    <w:p w:rsidR="00B265F5" w:rsidRPr="00A263E2" w:rsidRDefault="00B265F5" w:rsidP="000C3A0F">
      <w:pPr>
        <w:jc w:val="both"/>
        <w:rPr>
          <w:rFonts w:cstheme="minorHAnsi"/>
          <w:b/>
          <w:bCs/>
          <w:color w:val="000000"/>
        </w:rPr>
      </w:pPr>
      <w:r w:rsidRPr="00A263E2">
        <w:rPr>
          <w:rFonts w:cstheme="minorHAnsi"/>
          <w:b/>
          <w:bCs/>
          <w:color w:val="000000"/>
        </w:rPr>
        <w:t>(2)B.3.2.13. Yetenek Kapısı gelen işveren, iş/staj ilanı ve etkinlik duyuruları</w:t>
      </w:r>
    </w:p>
    <w:p w:rsidR="00B265F5" w:rsidRPr="00A263E2" w:rsidRDefault="00B265F5" w:rsidP="000C3A0F">
      <w:pPr>
        <w:jc w:val="both"/>
        <w:rPr>
          <w:rFonts w:cstheme="minorHAnsi"/>
          <w:bCs/>
          <w:color w:val="000000"/>
        </w:rPr>
      </w:pPr>
      <w:r w:rsidRPr="00A263E2">
        <w:rPr>
          <w:rFonts w:cstheme="minorHAnsi"/>
          <w:bCs/>
          <w:color w:val="000000"/>
        </w:rPr>
        <w:t xml:space="preserve">Merkezimiz Cumhurbaşkanlığı İnsan Kaynakları Ofisi Kariyer Kapısı </w:t>
      </w:r>
      <w:r w:rsidR="005F5CAA" w:rsidRPr="00A263E2">
        <w:rPr>
          <w:rFonts w:cstheme="minorHAnsi"/>
          <w:bCs/>
          <w:color w:val="000000"/>
        </w:rPr>
        <w:t xml:space="preserve">CBİKO </w:t>
      </w:r>
      <w:r w:rsidRPr="00A263E2">
        <w:rPr>
          <w:rFonts w:cstheme="minorHAnsi"/>
          <w:bCs/>
          <w:color w:val="000000"/>
        </w:rPr>
        <w:t xml:space="preserve">üzerinden Ulusal Staj Programını yürütmektedir. Bu kapsamda staj başvurusunda bulunan öğrencilerin belge kontrolleri yapılmakta ve daha sonrasında staj süreci ile ilgili bilgilendirilmektedir. </w:t>
      </w:r>
    </w:p>
    <w:p w:rsidR="00B265F5" w:rsidRPr="00A263E2" w:rsidRDefault="00B265F5" w:rsidP="000C3A0F">
      <w:pPr>
        <w:jc w:val="both"/>
        <w:rPr>
          <w:rFonts w:cstheme="minorHAnsi"/>
          <w:bCs/>
          <w:color w:val="000000"/>
        </w:rPr>
      </w:pPr>
      <w:r w:rsidRPr="00A263E2">
        <w:rPr>
          <w:rFonts w:cstheme="minorHAnsi"/>
          <w:noProof/>
          <w:lang w:eastAsia="tr-TR"/>
        </w:rPr>
        <w:drawing>
          <wp:inline distT="0" distB="0" distL="0" distR="0" wp14:anchorId="785A7C84" wp14:editId="3AEE8CD6">
            <wp:extent cx="2851314" cy="1250899"/>
            <wp:effectExtent l="0" t="0" r="635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9774" cy="1263385"/>
                    </a:xfrm>
                    <a:prstGeom prst="rect">
                      <a:avLst/>
                    </a:prstGeom>
                  </pic:spPr>
                </pic:pic>
              </a:graphicData>
            </a:graphic>
          </wp:inline>
        </w:drawing>
      </w:r>
    </w:p>
    <w:p w:rsidR="00B265F5" w:rsidRPr="00A263E2" w:rsidRDefault="00B265F5" w:rsidP="00B265F5">
      <w:pPr>
        <w:jc w:val="both"/>
        <w:rPr>
          <w:rFonts w:cstheme="minorHAnsi"/>
          <w:b/>
          <w:bCs/>
          <w:color w:val="000000"/>
        </w:rPr>
      </w:pPr>
      <w:r w:rsidRPr="00A263E2">
        <w:rPr>
          <w:rFonts w:cstheme="minorHAnsi"/>
          <w:b/>
          <w:bCs/>
          <w:color w:val="000000"/>
        </w:rPr>
        <w:t>(2)B.3.2.14.</w:t>
      </w:r>
      <w:r w:rsidR="001E4AE9" w:rsidRPr="00A263E2">
        <w:rPr>
          <w:rFonts w:cstheme="minorHAnsi"/>
          <w:b/>
          <w:bCs/>
          <w:color w:val="000000"/>
        </w:rPr>
        <w:t xml:space="preserve"> Kariyer Kapısı Belge Kontrolü</w:t>
      </w:r>
    </w:p>
    <w:p w:rsidR="001E4AE9" w:rsidRPr="00A263E2" w:rsidRDefault="001E4AE9" w:rsidP="000C3A0F">
      <w:pPr>
        <w:jc w:val="both"/>
        <w:rPr>
          <w:rFonts w:cstheme="minorHAnsi"/>
          <w:bCs/>
          <w:color w:val="000000"/>
        </w:rPr>
      </w:pPr>
    </w:p>
    <w:p w:rsidR="00A26D64" w:rsidRDefault="00A26D64" w:rsidP="000C3A0F">
      <w:pPr>
        <w:jc w:val="both"/>
        <w:rPr>
          <w:rFonts w:cstheme="minorHAnsi"/>
          <w:bCs/>
          <w:color w:val="000000"/>
        </w:rPr>
      </w:pPr>
    </w:p>
    <w:p w:rsidR="00A57D86" w:rsidRPr="00A263E2" w:rsidRDefault="00A57D86" w:rsidP="000C3A0F">
      <w:pPr>
        <w:jc w:val="both"/>
        <w:rPr>
          <w:rFonts w:cstheme="minorHAnsi"/>
          <w:bCs/>
          <w:color w:val="000000"/>
        </w:rPr>
      </w:pPr>
    </w:p>
    <w:p w:rsidR="00F165A6" w:rsidRPr="00A263E2" w:rsidRDefault="001E4AE9" w:rsidP="000C3A0F">
      <w:pPr>
        <w:jc w:val="both"/>
        <w:rPr>
          <w:rFonts w:cstheme="minorHAnsi"/>
          <w:bCs/>
          <w:color w:val="000000"/>
        </w:rPr>
      </w:pPr>
      <w:r w:rsidRPr="00A263E2">
        <w:rPr>
          <w:rFonts w:cstheme="minorHAnsi"/>
          <w:bCs/>
          <w:color w:val="000000"/>
        </w:rPr>
        <w:lastRenderedPageBreak/>
        <w:t xml:space="preserve">Merkezimiz firmalardan gelen iş ve staj </w:t>
      </w:r>
      <w:proofErr w:type="gramStart"/>
      <w:r w:rsidRPr="00A263E2">
        <w:rPr>
          <w:rFonts w:cstheme="minorHAnsi"/>
          <w:bCs/>
          <w:color w:val="000000"/>
        </w:rPr>
        <w:t>imkanlarını</w:t>
      </w:r>
      <w:proofErr w:type="gramEnd"/>
      <w:r w:rsidRPr="00A263E2">
        <w:rPr>
          <w:rFonts w:cstheme="minorHAnsi"/>
          <w:bCs/>
          <w:color w:val="000000"/>
        </w:rPr>
        <w:t xml:space="preserve"> öğrencilerimiz ile paylaşmıştır. </w:t>
      </w:r>
    </w:p>
    <w:p w:rsidR="001E4AE9" w:rsidRPr="00A263E2" w:rsidRDefault="001E4AE9" w:rsidP="000C3A0F">
      <w:pPr>
        <w:jc w:val="both"/>
        <w:rPr>
          <w:rFonts w:cstheme="minorHAnsi"/>
          <w:bCs/>
          <w:color w:val="000000"/>
        </w:rPr>
      </w:pPr>
      <w:r w:rsidRPr="00A263E2">
        <w:rPr>
          <w:rFonts w:cstheme="minorHAnsi"/>
          <w:noProof/>
          <w:lang w:eastAsia="tr-TR"/>
        </w:rPr>
        <w:drawing>
          <wp:inline distT="0" distB="0" distL="0" distR="0" wp14:anchorId="3A7AFDD5" wp14:editId="1EC68E75">
            <wp:extent cx="2207626" cy="2157984"/>
            <wp:effectExtent l="0" t="0" r="254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1720" cy="2171761"/>
                    </a:xfrm>
                    <a:prstGeom prst="rect">
                      <a:avLst/>
                    </a:prstGeom>
                  </pic:spPr>
                </pic:pic>
              </a:graphicData>
            </a:graphic>
          </wp:inline>
        </w:drawing>
      </w:r>
    </w:p>
    <w:p w:rsidR="001E4AE9" w:rsidRPr="00A263E2" w:rsidRDefault="001E4AE9" w:rsidP="001E4AE9">
      <w:pPr>
        <w:jc w:val="both"/>
        <w:rPr>
          <w:rFonts w:cstheme="minorHAnsi"/>
          <w:b/>
          <w:bCs/>
          <w:color w:val="000000"/>
        </w:rPr>
      </w:pPr>
      <w:r w:rsidRPr="00A263E2">
        <w:rPr>
          <w:rFonts w:cstheme="minorHAnsi"/>
          <w:b/>
          <w:bCs/>
          <w:color w:val="000000"/>
        </w:rPr>
        <w:t>(2)B.3.2.15.</w:t>
      </w:r>
      <w:r w:rsidR="00A85D19" w:rsidRPr="00A263E2">
        <w:rPr>
          <w:rFonts w:cstheme="minorHAnsi"/>
          <w:b/>
          <w:bCs/>
          <w:color w:val="000000"/>
        </w:rPr>
        <w:t>1.</w:t>
      </w:r>
      <w:r w:rsidRPr="00A263E2">
        <w:rPr>
          <w:rFonts w:cstheme="minorHAnsi"/>
          <w:b/>
          <w:bCs/>
          <w:color w:val="000000"/>
        </w:rPr>
        <w:t xml:space="preserve"> Staj İlanı</w:t>
      </w:r>
    </w:p>
    <w:p w:rsidR="001E4AE9" w:rsidRPr="00A263E2" w:rsidRDefault="001E4AE9" w:rsidP="001E4AE9">
      <w:pPr>
        <w:jc w:val="both"/>
        <w:rPr>
          <w:rFonts w:cstheme="minorHAnsi"/>
          <w:bCs/>
          <w:color w:val="000000"/>
        </w:rPr>
      </w:pPr>
      <w:r w:rsidRPr="00A263E2">
        <w:rPr>
          <w:rFonts w:cstheme="minorHAnsi"/>
          <w:noProof/>
          <w:lang w:eastAsia="tr-TR"/>
        </w:rPr>
        <w:drawing>
          <wp:inline distT="0" distB="0" distL="0" distR="0" wp14:anchorId="7CD6ED89" wp14:editId="2F63C5D1">
            <wp:extent cx="2504233" cy="267004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9829" cy="2686676"/>
                    </a:xfrm>
                    <a:prstGeom prst="rect">
                      <a:avLst/>
                    </a:prstGeom>
                  </pic:spPr>
                </pic:pic>
              </a:graphicData>
            </a:graphic>
          </wp:inline>
        </w:drawing>
      </w:r>
    </w:p>
    <w:p w:rsidR="00A85D19" w:rsidRPr="00A263E2" w:rsidRDefault="00A85D19" w:rsidP="00A85D19">
      <w:pPr>
        <w:jc w:val="both"/>
        <w:rPr>
          <w:rFonts w:cstheme="minorHAnsi"/>
          <w:b/>
          <w:bCs/>
          <w:color w:val="000000"/>
        </w:rPr>
      </w:pPr>
      <w:r w:rsidRPr="00A263E2">
        <w:rPr>
          <w:rFonts w:cstheme="minorHAnsi"/>
          <w:b/>
          <w:bCs/>
          <w:color w:val="000000"/>
        </w:rPr>
        <w:t>(2)B.3.2.15.2. Aday Mühendis İş İlanı</w:t>
      </w:r>
    </w:p>
    <w:p w:rsidR="00A26D64" w:rsidRPr="00A263E2" w:rsidRDefault="005F5CAA" w:rsidP="00A85D19">
      <w:pPr>
        <w:jc w:val="both"/>
        <w:rPr>
          <w:rFonts w:cstheme="minorHAnsi"/>
          <w:bCs/>
          <w:color w:val="000000"/>
        </w:rPr>
      </w:pPr>
      <w:r w:rsidRPr="00A263E2">
        <w:rPr>
          <w:rFonts w:cstheme="minorHAnsi"/>
          <w:b/>
          <w:bCs/>
          <w:color w:val="000000"/>
        </w:rPr>
        <w:t xml:space="preserve">(2) B.3.2.15.3. İş Staj İlanı Veri Girişi </w:t>
      </w:r>
      <w:proofErr w:type="gramStart"/>
      <w:r w:rsidRPr="00A263E2">
        <w:rPr>
          <w:rFonts w:cstheme="minorHAnsi"/>
          <w:b/>
          <w:bCs/>
          <w:color w:val="000000"/>
        </w:rPr>
        <w:t>Formu.xlsx</w:t>
      </w:r>
      <w:proofErr w:type="gramEnd"/>
      <w:r w:rsidR="00D160B9" w:rsidRPr="00A263E2">
        <w:rPr>
          <w:rFonts w:cstheme="minorHAnsi"/>
          <w:b/>
          <w:bCs/>
          <w:color w:val="000000"/>
        </w:rPr>
        <w:t xml:space="preserve">   </w:t>
      </w:r>
      <w:r w:rsidR="00A26D64" w:rsidRPr="00A263E2">
        <w:rPr>
          <w:rFonts w:cstheme="minorHAnsi"/>
          <w:bCs/>
          <w:color w:val="000000"/>
        </w:rPr>
        <w:t>Kanıt dosyasına eklenmiştir</w:t>
      </w:r>
    </w:p>
    <w:p w:rsidR="00D57D61" w:rsidRPr="00A263E2" w:rsidRDefault="00D57D61" w:rsidP="00D57D61">
      <w:pPr>
        <w:jc w:val="both"/>
        <w:rPr>
          <w:rFonts w:cstheme="minorHAnsi"/>
        </w:rPr>
      </w:pPr>
    </w:p>
    <w:p w:rsidR="00D57D61" w:rsidRPr="00A263E2" w:rsidRDefault="00D57D61" w:rsidP="00D57D61">
      <w:pPr>
        <w:jc w:val="both"/>
        <w:rPr>
          <w:rFonts w:cstheme="minorHAnsi"/>
        </w:rPr>
      </w:pPr>
      <w:r w:rsidRPr="00A263E2">
        <w:rPr>
          <w:rFonts w:cstheme="minorHAnsi"/>
        </w:rPr>
        <w:t>Ulusal Staj Programı USP kapsamında İşveren İYTE olarak Enstitümüzdeki Fakülte/Birim/</w:t>
      </w:r>
      <w:proofErr w:type="spellStart"/>
      <w:r w:rsidRPr="00A263E2">
        <w:rPr>
          <w:rFonts w:cstheme="minorHAnsi"/>
        </w:rPr>
        <w:t>Merkez’lerdeki</w:t>
      </w:r>
      <w:proofErr w:type="spellEnd"/>
      <w:r w:rsidRPr="00A263E2">
        <w:rPr>
          <w:rFonts w:cstheme="minorHAnsi"/>
        </w:rPr>
        <w:t xml:space="preserve"> bölümlerden KAGEM tarafından talepler toplanmıştır. 2024 yazında 28 öğrenci </w:t>
      </w:r>
      <w:proofErr w:type="spellStart"/>
      <w:r w:rsidRPr="00A263E2">
        <w:rPr>
          <w:rFonts w:cstheme="minorHAnsi"/>
        </w:rPr>
        <w:t>İYTE’de</w:t>
      </w:r>
      <w:proofErr w:type="spellEnd"/>
      <w:r w:rsidRPr="00A263E2">
        <w:rPr>
          <w:rFonts w:cstheme="minorHAnsi"/>
        </w:rPr>
        <w:t xml:space="preserve"> staj yapmıştır. İYTE öğrencileri ve Orta Doğu Teknik Üniversitesi, Yıldız Teknik Üniversitesi, İstanbul Teknik Üniversitesi, Hacettepe Üniversitesi, Gazi Üniversitesi, Ege Üniversitesi, Akdeniz Üniversitesi, İzmir Ekonomi Üniversitesi öğrencileri </w:t>
      </w:r>
      <w:proofErr w:type="spellStart"/>
      <w:r w:rsidRPr="00A263E2">
        <w:rPr>
          <w:rFonts w:cstheme="minorHAnsi"/>
        </w:rPr>
        <w:t>İYTE’de</w:t>
      </w:r>
      <w:proofErr w:type="spellEnd"/>
      <w:r w:rsidRPr="00A263E2">
        <w:rPr>
          <w:rFonts w:cstheme="minorHAnsi"/>
        </w:rPr>
        <w:t xml:space="preserve"> staj yapmıştır. </w:t>
      </w:r>
    </w:p>
    <w:p w:rsidR="00D57D61" w:rsidRPr="00A263E2" w:rsidRDefault="00D57D61" w:rsidP="00D57D61">
      <w:pPr>
        <w:jc w:val="both"/>
        <w:rPr>
          <w:rFonts w:cstheme="minorHAnsi"/>
        </w:rPr>
      </w:pPr>
      <w:r w:rsidRPr="00A263E2">
        <w:rPr>
          <w:rFonts w:cstheme="minorHAnsi"/>
          <w:noProof/>
          <w:lang w:eastAsia="tr-TR"/>
        </w:rPr>
        <w:lastRenderedPageBreak/>
        <w:drawing>
          <wp:inline distT="0" distB="0" distL="0" distR="0" wp14:anchorId="759B67D7" wp14:editId="65EB9478">
            <wp:extent cx="5261353" cy="3122300"/>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920" cy="3130351"/>
                    </a:xfrm>
                    <a:prstGeom prst="rect">
                      <a:avLst/>
                    </a:prstGeom>
                    <a:noFill/>
                  </pic:spPr>
                </pic:pic>
              </a:graphicData>
            </a:graphic>
          </wp:inline>
        </w:drawing>
      </w:r>
    </w:p>
    <w:p w:rsidR="00AB6BE6" w:rsidRPr="00A263E2" w:rsidRDefault="00AB6BE6" w:rsidP="00AB6BE6">
      <w:pPr>
        <w:rPr>
          <w:rFonts w:cstheme="minorHAnsi"/>
          <w:b/>
        </w:rPr>
      </w:pPr>
      <w:r w:rsidRPr="00A263E2">
        <w:rPr>
          <w:rFonts w:cstheme="minorHAnsi"/>
          <w:b/>
        </w:rPr>
        <w:t>(2)B.3.2.16 IsverenIYTE2024YazStajyerOgrenci</w:t>
      </w:r>
    </w:p>
    <w:p w:rsidR="00D57D61" w:rsidRPr="00A263E2" w:rsidRDefault="00D57D61" w:rsidP="00A85D19">
      <w:pPr>
        <w:jc w:val="both"/>
        <w:rPr>
          <w:rFonts w:cstheme="minorHAnsi"/>
          <w:bCs/>
          <w:color w:val="000000"/>
        </w:rPr>
      </w:pPr>
    </w:p>
    <w:p w:rsidR="00AB6BE6" w:rsidRPr="00A263E2" w:rsidRDefault="00AB6BE6" w:rsidP="00A85D19">
      <w:pPr>
        <w:jc w:val="both"/>
        <w:rPr>
          <w:rFonts w:cstheme="minorHAnsi"/>
          <w:bCs/>
          <w:color w:val="000000"/>
        </w:rPr>
      </w:pPr>
    </w:p>
    <w:p w:rsidR="00D57D61" w:rsidRPr="00A263E2" w:rsidRDefault="00D57D61" w:rsidP="00D57D61">
      <w:pPr>
        <w:jc w:val="both"/>
        <w:rPr>
          <w:rFonts w:cstheme="minorHAnsi"/>
          <w:bCs/>
          <w:color w:val="000000"/>
        </w:rPr>
      </w:pPr>
      <w:r w:rsidRPr="00A263E2">
        <w:rPr>
          <w:rFonts w:cstheme="minorHAnsi"/>
          <w:bCs/>
          <w:color w:val="000000"/>
        </w:rPr>
        <w:t xml:space="preserve">Teknik geziye katılan öğrencilerden katılımlarına dair imza toplanmış ve öğrencilerin ilgili saatteki derste devamsızlık oluşturulmaması için bölüm başkanlıklarına bildirilmiştir. </w:t>
      </w:r>
    </w:p>
    <w:p w:rsidR="009769B8" w:rsidRPr="00A263E2" w:rsidRDefault="009769B8" w:rsidP="009769B8">
      <w:pPr>
        <w:pStyle w:val="NormalWeb"/>
        <w:rPr>
          <w:rFonts w:asciiTheme="minorHAnsi" w:hAnsiTheme="minorHAnsi" w:cstheme="minorHAnsi"/>
          <w:sz w:val="22"/>
          <w:szCs w:val="22"/>
        </w:rPr>
      </w:pPr>
      <w:r w:rsidRPr="00A263E2">
        <w:rPr>
          <w:rFonts w:asciiTheme="minorHAnsi" w:hAnsiTheme="minorHAnsi" w:cstheme="minorHAnsi"/>
          <w:noProof/>
          <w:sz w:val="22"/>
          <w:szCs w:val="22"/>
        </w:rPr>
        <w:drawing>
          <wp:inline distT="0" distB="0" distL="0" distR="0">
            <wp:extent cx="2429190" cy="1894637"/>
            <wp:effectExtent l="0" t="0" r="0" b="0"/>
            <wp:docPr id="17" name="Resim 17" descr="C:\Users\seher-yildirim\Desktop\IMG_20250205_16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her-yildirim\Desktop\IMG_20250205_1630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3569" cy="1913651"/>
                    </a:xfrm>
                    <a:prstGeom prst="rect">
                      <a:avLst/>
                    </a:prstGeom>
                    <a:noFill/>
                    <a:ln>
                      <a:noFill/>
                    </a:ln>
                  </pic:spPr>
                </pic:pic>
              </a:graphicData>
            </a:graphic>
          </wp:inline>
        </w:drawing>
      </w:r>
    </w:p>
    <w:p w:rsidR="009769B8" w:rsidRPr="00A263E2" w:rsidRDefault="009769B8" w:rsidP="00A85D19">
      <w:pPr>
        <w:jc w:val="both"/>
        <w:rPr>
          <w:rFonts w:cstheme="minorHAnsi"/>
          <w:b/>
          <w:bCs/>
          <w:color w:val="000000"/>
        </w:rPr>
      </w:pPr>
      <w:r w:rsidRPr="00A263E2">
        <w:rPr>
          <w:rFonts w:cstheme="minorHAnsi"/>
          <w:b/>
          <w:bCs/>
          <w:color w:val="000000"/>
        </w:rPr>
        <w:t>(</w:t>
      </w:r>
      <w:r w:rsidR="006F36D2" w:rsidRPr="00A263E2">
        <w:rPr>
          <w:rFonts w:cstheme="minorHAnsi"/>
          <w:b/>
          <w:bCs/>
          <w:color w:val="000000"/>
        </w:rPr>
        <w:t>2)B.3.2.17</w:t>
      </w:r>
      <w:r w:rsidRPr="00A263E2">
        <w:rPr>
          <w:rFonts w:cstheme="minorHAnsi"/>
          <w:b/>
          <w:bCs/>
          <w:color w:val="000000"/>
        </w:rPr>
        <w:t>. Teknik Gezi Yoklama Tutanağı</w:t>
      </w:r>
    </w:p>
    <w:p w:rsidR="009769B8" w:rsidRPr="00A263E2" w:rsidRDefault="009769B8" w:rsidP="00A85D19">
      <w:pPr>
        <w:jc w:val="both"/>
        <w:rPr>
          <w:rFonts w:cstheme="minorHAnsi"/>
          <w:bCs/>
          <w:color w:val="000000"/>
        </w:rPr>
      </w:pPr>
      <w:r w:rsidRPr="00A263E2">
        <w:rPr>
          <w:rFonts w:cstheme="minorHAnsi"/>
          <w:noProof/>
          <w:lang w:eastAsia="tr-TR"/>
        </w:rPr>
        <w:drawing>
          <wp:inline distT="0" distB="0" distL="0" distR="0" wp14:anchorId="48ED276B" wp14:editId="2756E8D2">
            <wp:extent cx="2348179" cy="1588748"/>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0444" cy="1597046"/>
                    </a:xfrm>
                    <a:prstGeom prst="rect">
                      <a:avLst/>
                    </a:prstGeom>
                  </pic:spPr>
                </pic:pic>
              </a:graphicData>
            </a:graphic>
          </wp:inline>
        </w:drawing>
      </w:r>
    </w:p>
    <w:p w:rsidR="009769B8" w:rsidRPr="00A263E2" w:rsidRDefault="006F36D2" w:rsidP="000C3A0F">
      <w:pPr>
        <w:jc w:val="both"/>
        <w:rPr>
          <w:rFonts w:cstheme="minorHAnsi"/>
          <w:b/>
          <w:bCs/>
          <w:color w:val="000000"/>
        </w:rPr>
      </w:pPr>
      <w:r w:rsidRPr="00A263E2">
        <w:rPr>
          <w:rFonts w:cstheme="minorHAnsi"/>
          <w:b/>
          <w:bCs/>
          <w:color w:val="000000"/>
        </w:rPr>
        <w:t xml:space="preserve"> </w:t>
      </w:r>
      <w:r w:rsidR="009769B8" w:rsidRPr="00A263E2">
        <w:rPr>
          <w:rFonts w:cstheme="minorHAnsi"/>
          <w:b/>
          <w:bCs/>
          <w:color w:val="000000"/>
        </w:rPr>
        <w:t>(</w:t>
      </w:r>
      <w:r w:rsidRPr="00A263E2">
        <w:rPr>
          <w:rFonts w:cstheme="minorHAnsi"/>
          <w:b/>
          <w:bCs/>
          <w:color w:val="000000"/>
        </w:rPr>
        <w:t>2)B.3.2.18</w:t>
      </w:r>
      <w:r w:rsidR="009769B8" w:rsidRPr="00A263E2">
        <w:rPr>
          <w:rFonts w:cstheme="minorHAnsi"/>
          <w:b/>
          <w:bCs/>
          <w:color w:val="000000"/>
        </w:rPr>
        <w:t>. Firmaya yapılan teknik gezi sonrası uygulanan değerlendirme anketi</w:t>
      </w:r>
    </w:p>
    <w:p w:rsidR="00092494" w:rsidRDefault="00092494" w:rsidP="000C3A0F">
      <w:pPr>
        <w:jc w:val="both"/>
        <w:rPr>
          <w:rFonts w:cstheme="minorHAnsi"/>
          <w:bCs/>
          <w:color w:val="000000"/>
        </w:rPr>
      </w:pPr>
      <w:r w:rsidRPr="00A263E2">
        <w:rPr>
          <w:rFonts w:cstheme="minorHAnsi"/>
          <w:bCs/>
          <w:color w:val="000000"/>
        </w:rPr>
        <w:lastRenderedPageBreak/>
        <w:t xml:space="preserve">Anket sonrasında alınan çıktılar değerlendirilmiş ve öğrencilerimizin teknik gezilerin içerik olarak daha fazla teknik bilgi içermesi gerektiğini bildirmişlerdir. Bu nedenle firmalara gerçekleştirilen teknik gezilerin planlaması yapılırken firmaya teknik olarak yoğun ve derin bilgilerin yer alması ricasında bulunulmaktadır. </w:t>
      </w:r>
    </w:p>
    <w:p w:rsidR="00A57D86" w:rsidRPr="00A263E2" w:rsidRDefault="00A57D86" w:rsidP="000C3A0F">
      <w:pPr>
        <w:jc w:val="both"/>
        <w:rPr>
          <w:rFonts w:cstheme="minorHAnsi"/>
          <w:bCs/>
          <w:color w:val="000000"/>
        </w:rPr>
      </w:pPr>
    </w:p>
    <w:p w:rsidR="00092494" w:rsidRPr="00A263E2" w:rsidRDefault="006F36D2" w:rsidP="000C3A0F">
      <w:pPr>
        <w:jc w:val="both"/>
        <w:rPr>
          <w:rFonts w:cstheme="minorHAnsi"/>
          <w:bCs/>
          <w:color w:val="000000"/>
        </w:rPr>
      </w:pPr>
      <w:r w:rsidRPr="00A263E2">
        <w:rPr>
          <w:rFonts w:cstheme="minorHAnsi"/>
          <w:b/>
          <w:bCs/>
          <w:color w:val="000000"/>
        </w:rPr>
        <w:t>(3)B.3.2.19</w:t>
      </w:r>
      <w:r w:rsidR="0055480C" w:rsidRPr="00A263E2">
        <w:rPr>
          <w:rFonts w:cstheme="minorHAnsi"/>
          <w:b/>
          <w:bCs/>
          <w:color w:val="000000"/>
        </w:rPr>
        <w:t>.Etkinlik Raporu</w:t>
      </w:r>
      <w:r w:rsidR="0055480C" w:rsidRPr="00A263E2">
        <w:rPr>
          <w:rFonts w:cstheme="minorHAnsi"/>
          <w:bCs/>
          <w:color w:val="000000"/>
        </w:rPr>
        <w:t xml:space="preserve"> </w:t>
      </w:r>
      <w:r w:rsidRPr="00A263E2">
        <w:rPr>
          <w:rFonts w:cstheme="minorHAnsi"/>
          <w:bCs/>
          <w:color w:val="000000"/>
        </w:rPr>
        <w:t>Etkinlikler gerçekleştirildikten sonra kalite süreçlerine katkı sunması açısından etkinlik rapor formatı oluşturulmuş ve her etkinliğin ardından sürece ilişkin rapor tutularak PUKÖ döngüsünün tamamlanmasına yönelik adımlar atılmıştır. (</w:t>
      </w:r>
      <w:r w:rsidR="00AD6376" w:rsidRPr="00A263E2">
        <w:rPr>
          <w:rFonts w:cstheme="minorHAnsi"/>
          <w:bCs/>
          <w:color w:val="000000"/>
        </w:rPr>
        <w:t xml:space="preserve">(3)B.3.2.19.2.TASLAK Etkinlik </w:t>
      </w:r>
      <w:proofErr w:type="gramStart"/>
      <w:r w:rsidR="00AD6376" w:rsidRPr="00A263E2">
        <w:rPr>
          <w:rFonts w:cstheme="minorHAnsi"/>
          <w:bCs/>
          <w:color w:val="000000"/>
        </w:rPr>
        <w:t>Raporu.docx</w:t>
      </w:r>
      <w:proofErr w:type="gramEnd"/>
      <w:r w:rsidR="00AD6376" w:rsidRPr="00A263E2">
        <w:rPr>
          <w:rFonts w:cstheme="minorHAnsi"/>
          <w:bCs/>
          <w:color w:val="000000"/>
        </w:rPr>
        <w:t xml:space="preserve"> kanıt dosyasına </w:t>
      </w:r>
      <w:proofErr w:type="spellStart"/>
      <w:r w:rsidR="00AD6376" w:rsidRPr="00A263E2">
        <w:rPr>
          <w:rFonts w:cstheme="minorHAnsi"/>
          <w:bCs/>
          <w:color w:val="000000"/>
        </w:rPr>
        <w:t>eklenmiştir.</w:t>
      </w:r>
      <w:r w:rsidR="00C91BA8" w:rsidRPr="00A263E2">
        <w:rPr>
          <w:rFonts w:cstheme="minorHAnsi"/>
          <w:bCs/>
          <w:color w:val="000000"/>
        </w:rPr>
        <w:t>Örnek</w:t>
      </w:r>
      <w:proofErr w:type="spellEnd"/>
      <w:r w:rsidR="00C91BA8" w:rsidRPr="00A263E2">
        <w:rPr>
          <w:rFonts w:cstheme="minorHAnsi"/>
          <w:bCs/>
          <w:color w:val="000000"/>
        </w:rPr>
        <w:t xml:space="preserve"> olarak İYTE-BOSCH Buluşması etkinlik raporu ve Teknopark İzmir Kariyer Günleri Raporu da kanıt dosyasına eklenmiştir.</w:t>
      </w:r>
      <w:r w:rsidRPr="00A263E2">
        <w:rPr>
          <w:rFonts w:cstheme="minorHAnsi"/>
          <w:bCs/>
          <w:color w:val="000000"/>
        </w:rPr>
        <w:t>)</w:t>
      </w:r>
    </w:p>
    <w:p w:rsidR="00AD3500" w:rsidRPr="00A263E2" w:rsidRDefault="00AD3500" w:rsidP="000C3A0F">
      <w:pPr>
        <w:jc w:val="both"/>
        <w:rPr>
          <w:rFonts w:cstheme="minorHAnsi"/>
          <w:bCs/>
          <w:color w:val="000000"/>
        </w:rPr>
      </w:pPr>
    </w:p>
    <w:p w:rsidR="00AD3500" w:rsidRPr="00A263E2" w:rsidRDefault="00AD3500" w:rsidP="00AD3500">
      <w:pPr>
        <w:jc w:val="both"/>
        <w:rPr>
          <w:rFonts w:cstheme="minorHAnsi"/>
          <w:bCs/>
          <w:color w:val="000000"/>
        </w:rPr>
      </w:pPr>
      <w:r w:rsidRPr="00A263E2">
        <w:rPr>
          <w:rFonts w:cstheme="minorHAnsi"/>
          <w:bCs/>
          <w:color w:val="000000"/>
        </w:rPr>
        <w:t xml:space="preserve">İŞKUR İş ve Meslek Danışmanlığı Hizmetlerinin Geliştirilmesi Projesi  kapsamında çevrimiçi toplantıya katılım 24 Mayıs 2024  (Toplantı Fotoğrafı </w:t>
      </w:r>
      <w:proofErr w:type="spellStart"/>
      <w:r w:rsidRPr="00A263E2">
        <w:rPr>
          <w:rFonts w:cstheme="minorHAnsi"/>
          <w:bCs/>
          <w:color w:val="000000"/>
        </w:rPr>
        <w:t>powerpoint</w:t>
      </w:r>
      <w:proofErr w:type="spellEnd"/>
      <w:r w:rsidRPr="00A263E2">
        <w:rPr>
          <w:rFonts w:cstheme="minorHAnsi"/>
          <w:bCs/>
          <w:color w:val="000000"/>
        </w:rPr>
        <w:t xml:space="preserve"> içinde)</w:t>
      </w:r>
    </w:p>
    <w:p w:rsidR="00AD3500" w:rsidRPr="00A263E2" w:rsidRDefault="00AD3500" w:rsidP="000C3A0F">
      <w:pPr>
        <w:jc w:val="both"/>
        <w:rPr>
          <w:rFonts w:cstheme="minorHAnsi"/>
          <w:b/>
          <w:bCs/>
          <w:color w:val="000000"/>
        </w:rPr>
      </w:pPr>
      <w:r w:rsidRPr="00A263E2">
        <w:rPr>
          <w:rFonts w:cstheme="minorHAnsi"/>
          <w:b/>
          <w:bCs/>
          <w:color w:val="000000"/>
        </w:rPr>
        <w:t xml:space="preserve">(2)B.3.2.20. İŞKUR ile İş Birliği </w:t>
      </w:r>
    </w:p>
    <w:sectPr w:rsidR="00AD3500" w:rsidRPr="00A263E2" w:rsidSect="00CE66DF">
      <w:footerReference w:type="default" r:id="rId27"/>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07D" w:rsidRDefault="0054507D" w:rsidP="000C2240">
      <w:pPr>
        <w:spacing w:after="0" w:line="240" w:lineRule="auto"/>
      </w:pPr>
      <w:r>
        <w:separator/>
      </w:r>
    </w:p>
  </w:endnote>
  <w:endnote w:type="continuationSeparator" w:id="0">
    <w:p w:rsidR="0054507D" w:rsidRDefault="0054507D" w:rsidP="000C2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292612"/>
      <w:docPartObj>
        <w:docPartGallery w:val="Page Numbers (Bottom of Page)"/>
        <w:docPartUnique/>
      </w:docPartObj>
    </w:sdtPr>
    <w:sdtContent>
      <w:p w:rsidR="000C2240" w:rsidRDefault="000C2240">
        <w:pPr>
          <w:pStyle w:val="AltBilgi"/>
          <w:jc w:val="center"/>
        </w:pPr>
        <w:r>
          <w:fldChar w:fldCharType="begin"/>
        </w:r>
        <w:r>
          <w:instrText>PAGE   \* MERGEFORMAT</w:instrText>
        </w:r>
        <w:r>
          <w:fldChar w:fldCharType="separate"/>
        </w:r>
        <w:r w:rsidR="00CE66DF">
          <w:rPr>
            <w:noProof/>
          </w:rPr>
          <w:t>9</w:t>
        </w:r>
        <w:r>
          <w:fldChar w:fldCharType="end"/>
        </w:r>
      </w:p>
    </w:sdtContent>
  </w:sdt>
  <w:p w:rsidR="000C2240" w:rsidRDefault="000C224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07D" w:rsidRDefault="0054507D" w:rsidP="000C2240">
      <w:pPr>
        <w:spacing w:after="0" w:line="240" w:lineRule="auto"/>
      </w:pPr>
      <w:r>
        <w:separator/>
      </w:r>
    </w:p>
  </w:footnote>
  <w:footnote w:type="continuationSeparator" w:id="0">
    <w:p w:rsidR="0054507D" w:rsidRDefault="0054507D" w:rsidP="000C22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60119"/>
    <w:multiLevelType w:val="hybridMultilevel"/>
    <w:tmpl w:val="E70C5592"/>
    <w:lvl w:ilvl="0" w:tplc="B4A009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AFE1AA4"/>
    <w:multiLevelType w:val="hybridMultilevel"/>
    <w:tmpl w:val="750A6A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3705866"/>
    <w:multiLevelType w:val="hybridMultilevel"/>
    <w:tmpl w:val="4DDEC77C"/>
    <w:lvl w:ilvl="0" w:tplc="B4A009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3C368F6"/>
    <w:multiLevelType w:val="multilevel"/>
    <w:tmpl w:val="0696EDA2"/>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82E"/>
    <w:rsid w:val="0000718E"/>
    <w:rsid w:val="00007633"/>
    <w:rsid w:val="0002173C"/>
    <w:rsid w:val="00092494"/>
    <w:rsid w:val="000A3138"/>
    <w:rsid w:val="000C2240"/>
    <w:rsid w:val="000C3A0F"/>
    <w:rsid w:val="000E4EB0"/>
    <w:rsid w:val="001E4AE9"/>
    <w:rsid w:val="002528B5"/>
    <w:rsid w:val="00255651"/>
    <w:rsid w:val="00266544"/>
    <w:rsid w:val="002B4634"/>
    <w:rsid w:val="0031144A"/>
    <w:rsid w:val="003707FB"/>
    <w:rsid w:val="003A659E"/>
    <w:rsid w:val="003C12D6"/>
    <w:rsid w:val="00424F70"/>
    <w:rsid w:val="0044488C"/>
    <w:rsid w:val="0044752F"/>
    <w:rsid w:val="00502763"/>
    <w:rsid w:val="00504BA8"/>
    <w:rsid w:val="0054507D"/>
    <w:rsid w:val="0055480C"/>
    <w:rsid w:val="00566795"/>
    <w:rsid w:val="005800B0"/>
    <w:rsid w:val="005E48FD"/>
    <w:rsid w:val="005F5CAA"/>
    <w:rsid w:val="00610BD6"/>
    <w:rsid w:val="006D2FF1"/>
    <w:rsid w:val="006F36D2"/>
    <w:rsid w:val="00712740"/>
    <w:rsid w:val="007835BA"/>
    <w:rsid w:val="007C7748"/>
    <w:rsid w:val="008F0DF2"/>
    <w:rsid w:val="00922D58"/>
    <w:rsid w:val="00955D61"/>
    <w:rsid w:val="009769B8"/>
    <w:rsid w:val="009A2BED"/>
    <w:rsid w:val="009A782E"/>
    <w:rsid w:val="009D5D3D"/>
    <w:rsid w:val="00A263E2"/>
    <w:rsid w:val="00A26D64"/>
    <w:rsid w:val="00A53EE8"/>
    <w:rsid w:val="00A54A05"/>
    <w:rsid w:val="00A57D86"/>
    <w:rsid w:val="00A6438B"/>
    <w:rsid w:val="00A85D19"/>
    <w:rsid w:val="00AB6BE6"/>
    <w:rsid w:val="00AD3500"/>
    <w:rsid w:val="00AD6376"/>
    <w:rsid w:val="00AD6530"/>
    <w:rsid w:val="00B00232"/>
    <w:rsid w:val="00B265F5"/>
    <w:rsid w:val="00B47829"/>
    <w:rsid w:val="00B752FA"/>
    <w:rsid w:val="00B8682E"/>
    <w:rsid w:val="00C02D35"/>
    <w:rsid w:val="00C60158"/>
    <w:rsid w:val="00C91BA8"/>
    <w:rsid w:val="00CB7550"/>
    <w:rsid w:val="00CE66DF"/>
    <w:rsid w:val="00D160B9"/>
    <w:rsid w:val="00D51BF3"/>
    <w:rsid w:val="00D57D61"/>
    <w:rsid w:val="00E771E0"/>
    <w:rsid w:val="00EB3654"/>
    <w:rsid w:val="00F165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F360C"/>
  <w15:chartTrackingRefBased/>
  <w15:docId w15:val="{000DD5B3-CD55-482E-A00F-2294849F4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44488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7835BA"/>
    <w:rPr>
      <w:color w:val="0563C1" w:themeColor="hyperlink"/>
      <w:u w:val="single"/>
    </w:rPr>
  </w:style>
  <w:style w:type="paragraph" w:styleId="ListeParagraf">
    <w:name w:val="List Paragraph"/>
    <w:basedOn w:val="Normal"/>
    <w:uiPriority w:val="34"/>
    <w:qFormat/>
    <w:rsid w:val="007835BA"/>
    <w:pPr>
      <w:ind w:left="720"/>
      <w:contextualSpacing/>
    </w:pPr>
  </w:style>
  <w:style w:type="paragraph" w:styleId="NormalWeb">
    <w:name w:val="Normal (Web)"/>
    <w:basedOn w:val="Normal"/>
    <w:uiPriority w:val="99"/>
    <w:unhideWhenUsed/>
    <w:rsid w:val="007835B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ragraph">
    <w:name w:val="paragraph"/>
    <w:basedOn w:val="Normal"/>
    <w:rsid w:val="001E4A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1E4AE9"/>
  </w:style>
  <w:style w:type="character" w:customStyle="1" w:styleId="eop">
    <w:name w:val="eop"/>
    <w:basedOn w:val="VarsaylanParagrafYazTipi"/>
    <w:rsid w:val="001E4AE9"/>
  </w:style>
  <w:style w:type="character" w:customStyle="1" w:styleId="scxp63198061">
    <w:name w:val="scxp63198061"/>
    <w:basedOn w:val="VarsaylanParagrafYazTipi"/>
    <w:rsid w:val="001E4AE9"/>
  </w:style>
  <w:style w:type="character" w:customStyle="1" w:styleId="Balk3Char">
    <w:name w:val="Başlık 3 Char"/>
    <w:basedOn w:val="VarsaylanParagrafYazTipi"/>
    <w:link w:val="Balk3"/>
    <w:uiPriority w:val="9"/>
    <w:rsid w:val="0044488C"/>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44488C"/>
    <w:rPr>
      <w:b/>
      <w:bCs/>
    </w:rPr>
  </w:style>
  <w:style w:type="paragraph" w:styleId="stBilgi">
    <w:name w:val="header"/>
    <w:basedOn w:val="Normal"/>
    <w:link w:val="stBilgiChar"/>
    <w:uiPriority w:val="99"/>
    <w:unhideWhenUsed/>
    <w:rsid w:val="000C22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C2240"/>
  </w:style>
  <w:style w:type="paragraph" w:styleId="AltBilgi">
    <w:name w:val="footer"/>
    <w:basedOn w:val="Normal"/>
    <w:link w:val="AltBilgiChar"/>
    <w:uiPriority w:val="99"/>
    <w:unhideWhenUsed/>
    <w:rsid w:val="000C22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C2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22664">
      <w:bodyDiv w:val="1"/>
      <w:marLeft w:val="0"/>
      <w:marRight w:val="0"/>
      <w:marTop w:val="0"/>
      <w:marBottom w:val="0"/>
      <w:divBdr>
        <w:top w:val="none" w:sz="0" w:space="0" w:color="auto"/>
        <w:left w:val="none" w:sz="0" w:space="0" w:color="auto"/>
        <w:bottom w:val="none" w:sz="0" w:space="0" w:color="auto"/>
        <w:right w:val="none" w:sz="0" w:space="0" w:color="auto"/>
      </w:divBdr>
    </w:div>
    <w:div w:id="270551446">
      <w:bodyDiv w:val="1"/>
      <w:marLeft w:val="0"/>
      <w:marRight w:val="0"/>
      <w:marTop w:val="0"/>
      <w:marBottom w:val="0"/>
      <w:divBdr>
        <w:top w:val="none" w:sz="0" w:space="0" w:color="auto"/>
        <w:left w:val="none" w:sz="0" w:space="0" w:color="auto"/>
        <w:bottom w:val="none" w:sz="0" w:space="0" w:color="auto"/>
        <w:right w:val="none" w:sz="0" w:space="0" w:color="auto"/>
      </w:divBdr>
    </w:div>
    <w:div w:id="498693758">
      <w:bodyDiv w:val="1"/>
      <w:marLeft w:val="0"/>
      <w:marRight w:val="0"/>
      <w:marTop w:val="0"/>
      <w:marBottom w:val="0"/>
      <w:divBdr>
        <w:top w:val="none" w:sz="0" w:space="0" w:color="auto"/>
        <w:left w:val="none" w:sz="0" w:space="0" w:color="auto"/>
        <w:bottom w:val="none" w:sz="0" w:space="0" w:color="auto"/>
        <w:right w:val="none" w:sz="0" w:space="0" w:color="auto"/>
      </w:divBdr>
    </w:div>
    <w:div w:id="718864930">
      <w:bodyDiv w:val="1"/>
      <w:marLeft w:val="0"/>
      <w:marRight w:val="0"/>
      <w:marTop w:val="0"/>
      <w:marBottom w:val="0"/>
      <w:divBdr>
        <w:top w:val="none" w:sz="0" w:space="0" w:color="auto"/>
        <w:left w:val="none" w:sz="0" w:space="0" w:color="auto"/>
        <w:bottom w:val="none" w:sz="0" w:space="0" w:color="auto"/>
        <w:right w:val="none" w:sz="0" w:space="0" w:color="auto"/>
      </w:divBdr>
    </w:div>
    <w:div w:id="737436171">
      <w:bodyDiv w:val="1"/>
      <w:marLeft w:val="0"/>
      <w:marRight w:val="0"/>
      <w:marTop w:val="0"/>
      <w:marBottom w:val="0"/>
      <w:divBdr>
        <w:top w:val="none" w:sz="0" w:space="0" w:color="auto"/>
        <w:left w:val="none" w:sz="0" w:space="0" w:color="auto"/>
        <w:bottom w:val="none" w:sz="0" w:space="0" w:color="auto"/>
        <w:right w:val="none" w:sz="0" w:space="0" w:color="auto"/>
      </w:divBdr>
    </w:div>
    <w:div w:id="764543476">
      <w:bodyDiv w:val="1"/>
      <w:marLeft w:val="0"/>
      <w:marRight w:val="0"/>
      <w:marTop w:val="0"/>
      <w:marBottom w:val="0"/>
      <w:divBdr>
        <w:top w:val="none" w:sz="0" w:space="0" w:color="auto"/>
        <w:left w:val="none" w:sz="0" w:space="0" w:color="auto"/>
        <w:bottom w:val="none" w:sz="0" w:space="0" w:color="auto"/>
        <w:right w:val="none" w:sz="0" w:space="0" w:color="auto"/>
      </w:divBdr>
    </w:div>
    <w:div w:id="980039969">
      <w:bodyDiv w:val="1"/>
      <w:marLeft w:val="0"/>
      <w:marRight w:val="0"/>
      <w:marTop w:val="0"/>
      <w:marBottom w:val="0"/>
      <w:divBdr>
        <w:top w:val="none" w:sz="0" w:space="0" w:color="auto"/>
        <w:left w:val="none" w:sz="0" w:space="0" w:color="auto"/>
        <w:bottom w:val="none" w:sz="0" w:space="0" w:color="auto"/>
        <w:right w:val="none" w:sz="0" w:space="0" w:color="auto"/>
      </w:divBdr>
    </w:div>
    <w:div w:id="1351105184">
      <w:bodyDiv w:val="1"/>
      <w:marLeft w:val="0"/>
      <w:marRight w:val="0"/>
      <w:marTop w:val="0"/>
      <w:marBottom w:val="0"/>
      <w:divBdr>
        <w:top w:val="none" w:sz="0" w:space="0" w:color="auto"/>
        <w:left w:val="none" w:sz="0" w:space="0" w:color="auto"/>
        <w:bottom w:val="none" w:sz="0" w:space="0" w:color="auto"/>
        <w:right w:val="none" w:sz="0" w:space="0" w:color="auto"/>
      </w:divBdr>
    </w:div>
    <w:div w:id="1430200997">
      <w:bodyDiv w:val="1"/>
      <w:marLeft w:val="0"/>
      <w:marRight w:val="0"/>
      <w:marTop w:val="0"/>
      <w:marBottom w:val="0"/>
      <w:divBdr>
        <w:top w:val="none" w:sz="0" w:space="0" w:color="auto"/>
        <w:left w:val="none" w:sz="0" w:space="0" w:color="auto"/>
        <w:bottom w:val="none" w:sz="0" w:space="0" w:color="auto"/>
        <w:right w:val="none" w:sz="0" w:space="0" w:color="auto"/>
      </w:divBdr>
    </w:div>
    <w:div w:id="1808011547">
      <w:bodyDiv w:val="1"/>
      <w:marLeft w:val="0"/>
      <w:marRight w:val="0"/>
      <w:marTop w:val="0"/>
      <w:marBottom w:val="0"/>
      <w:divBdr>
        <w:top w:val="none" w:sz="0" w:space="0" w:color="auto"/>
        <w:left w:val="none" w:sz="0" w:space="0" w:color="auto"/>
        <w:bottom w:val="none" w:sz="0" w:space="0" w:color="auto"/>
        <w:right w:val="none" w:sz="0" w:space="0" w:color="auto"/>
      </w:divBdr>
      <w:divsChild>
        <w:div w:id="1614047889">
          <w:marLeft w:val="0"/>
          <w:marRight w:val="0"/>
          <w:marTop w:val="0"/>
          <w:marBottom w:val="0"/>
          <w:divBdr>
            <w:top w:val="none" w:sz="0" w:space="0" w:color="auto"/>
            <w:left w:val="none" w:sz="0" w:space="0" w:color="auto"/>
            <w:bottom w:val="none" w:sz="0" w:space="0" w:color="auto"/>
            <w:right w:val="none" w:sz="0" w:space="0" w:color="auto"/>
          </w:divBdr>
          <w:divsChild>
            <w:div w:id="512958205">
              <w:marLeft w:val="0"/>
              <w:marRight w:val="0"/>
              <w:marTop w:val="0"/>
              <w:marBottom w:val="0"/>
              <w:divBdr>
                <w:top w:val="none" w:sz="0" w:space="0" w:color="auto"/>
                <w:left w:val="none" w:sz="0" w:space="0" w:color="auto"/>
                <w:bottom w:val="none" w:sz="0" w:space="0" w:color="auto"/>
                <w:right w:val="none" w:sz="0" w:space="0" w:color="auto"/>
              </w:divBdr>
            </w:div>
          </w:divsChild>
        </w:div>
        <w:div w:id="816185762">
          <w:marLeft w:val="0"/>
          <w:marRight w:val="0"/>
          <w:marTop w:val="0"/>
          <w:marBottom w:val="0"/>
          <w:divBdr>
            <w:top w:val="none" w:sz="0" w:space="0" w:color="auto"/>
            <w:left w:val="none" w:sz="0" w:space="0" w:color="auto"/>
            <w:bottom w:val="none" w:sz="0" w:space="0" w:color="auto"/>
            <w:right w:val="none" w:sz="0" w:space="0" w:color="auto"/>
          </w:divBdr>
          <w:divsChild>
            <w:div w:id="1861819245">
              <w:marLeft w:val="0"/>
              <w:marRight w:val="0"/>
              <w:marTop w:val="0"/>
              <w:marBottom w:val="0"/>
              <w:divBdr>
                <w:top w:val="none" w:sz="0" w:space="0" w:color="auto"/>
                <w:left w:val="none" w:sz="0" w:space="0" w:color="auto"/>
                <w:bottom w:val="none" w:sz="0" w:space="0" w:color="auto"/>
                <w:right w:val="none" w:sz="0" w:space="0" w:color="auto"/>
              </w:divBdr>
            </w:div>
          </w:divsChild>
        </w:div>
        <w:div w:id="443230742">
          <w:marLeft w:val="0"/>
          <w:marRight w:val="0"/>
          <w:marTop w:val="0"/>
          <w:marBottom w:val="0"/>
          <w:divBdr>
            <w:top w:val="none" w:sz="0" w:space="0" w:color="auto"/>
            <w:left w:val="none" w:sz="0" w:space="0" w:color="auto"/>
            <w:bottom w:val="none" w:sz="0" w:space="0" w:color="auto"/>
            <w:right w:val="none" w:sz="0" w:space="0" w:color="auto"/>
          </w:divBdr>
          <w:divsChild>
            <w:div w:id="1011948997">
              <w:marLeft w:val="0"/>
              <w:marRight w:val="0"/>
              <w:marTop w:val="0"/>
              <w:marBottom w:val="0"/>
              <w:divBdr>
                <w:top w:val="none" w:sz="0" w:space="0" w:color="auto"/>
                <w:left w:val="none" w:sz="0" w:space="0" w:color="auto"/>
                <w:bottom w:val="none" w:sz="0" w:space="0" w:color="auto"/>
                <w:right w:val="none" w:sz="0" w:space="0" w:color="auto"/>
              </w:divBdr>
            </w:div>
          </w:divsChild>
        </w:div>
        <w:div w:id="2026134382">
          <w:marLeft w:val="0"/>
          <w:marRight w:val="0"/>
          <w:marTop w:val="0"/>
          <w:marBottom w:val="0"/>
          <w:divBdr>
            <w:top w:val="none" w:sz="0" w:space="0" w:color="auto"/>
            <w:left w:val="none" w:sz="0" w:space="0" w:color="auto"/>
            <w:bottom w:val="none" w:sz="0" w:space="0" w:color="auto"/>
            <w:right w:val="none" w:sz="0" w:space="0" w:color="auto"/>
          </w:divBdr>
          <w:divsChild>
            <w:div w:id="320743360">
              <w:marLeft w:val="0"/>
              <w:marRight w:val="0"/>
              <w:marTop w:val="0"/>
              <w:marBottom w:val="0"/>
              <w:divBdr>
                <w:top w:val="none" w:sz="0" w:space="0" w:color="auto"/>
                <w:left w:val="none" w:sz="0" w:space="0" w:color="auto"/>
                <w:bottom w:val="none" w:sz="0" w:space="0" w:color="auto"/>
                <w:right w:val="none" w:sz="0" w:space="0" w:color="auto"/>
              </w:divBdr>
            </w:div>
          </w:divsChild>
        </w:div>
        <w:div w:id="1252591301">
          <w:marLeft w:val="0"/>
          <w:marRight w:val="0"/>
          <w:marTop w:val="0"/>
          <w:marBottom w:val="0"/>
          <w:divBdr>
            <w:top w:val="none" w:sz="0" w:space="0" w:color="auto"/>
            <w:left w:val="none" w:sz="0" w:space="0" w:color="auto"/>
            <w:bottom w:val="none" w:sz="0" w:space="0" w:color="auto"/>
            <w:right w:val="none" w:sz="0" w:space="0" w:color="auto"/>
          </w:divBdr>
          <w:divsChild>
            <w:div w:id="940650094">
              <w:marLeft w:val="0"/>
              <w:marRight w:val="0"/>
              <w:marTop w:val="0"/>
              <w:marBottom w:val="0"/>
              <w:divBdr>
                <w:top w:val="none" w:sz="0" w:space="0" w:color="auto"/>
                <w:left w:val="none" w:sz="0" w:space="0" w:color="auto"/>
                <w:bottom w:val="none" w:sz="0" w:space="0" w:color="auto"/>
                <w:right w:val="none" w:sz="0" w:space="0" w:color="auto"/>
              </w:divBdr>
            </w:div>
          </w:divsChild>
        </w:div>
        <w:div w:id="1884368064">
          <w:marLeft w:val="0"/>
          <w:marRight w:val="0"/>
          <w:marTop w:val="0"/>
          <w:marBottom w:val="0"/>
          <w:divBdr>
            <w:top w:val="none" w:sz="0" w:space="0" w:color="auto"/>
            <w:left w:val="none" w:sz="0" w:space="0" w:color="auto"/>
            <w:bottom w:val="none" w:sz="0" w:space="0" w:color="auto"/>
            <w:right w:val="none" w:sz="0" w:space="0" w:color="auto"/>
          </w:divBdr>
          <w:divsChild>
            <w:div w:id="1298334219">
              <w:marLeft w:val="0"/>
              <w:marRight w:val="0"/>
              <w:marTop w:val="0"/>
              <w:marBottom w:val="0"/>
              <w:divBdr>
                <w:top w:val="none" w:sz="0" w:space="0" w:color="auto"/>
                <w:left w:val="none" w:sz="0" w:space="0" w:color="auto"/>
                <w:bottom w:val="none" w:sz="0" w:space="0" w:color="auto"/>
                <w:right w:val="none" w:sz="0" w:space="0" w:color="auto"/>
              </w:divBdr>
            </w:div>
          </w:divsChild>
        </w:div>
        <w:div w:id="913123226">
          <w:marLeft w:val="0"/>
          <w:marRight w:val="0"/>
          <w:marTop w:val="0"/>
          <w:marBottom w:val="0"/>
          <w:divBdr>
            <w:top w:val="none" w:sz="0" w:space="0" w:color="auto"/>
            <w:left w:val="none" w:sz="0" w:space="0" w:color="auto"/>
            <w:bottom w:val="none" w:sz="0" w:space="0" w:color="auto"/>
            <w:right w:val="none" w:sz="0" w:space="0" w:color="auto"/>
          </w:divBdr>
          <w:divsChild>
            <w:div w:id="1151674752">
              <w:marLeft w:val="0"/>
              <w:marRight w:val="0"/>
              <w:marTop w:val="0"/>
              <w:marBottom w:val="0"/>
              <w:divBdr>
                <w:top w:val="none" w:sz="0" w:space="0" w:color="auto"/>
                <w:left w:val="none" w:sz="0" w:space="0" w:color="auto"/>
                <w:bottom w:val="none" w:sz="0" w:space="0" w:color="auto"/>
                <w:right w:val="none" w:sz="0" w:space="0" w:color="auto"/>
              </w:divBdr>
            </w:div>
          </w:divsChild>
        </w:div>
        <w:div w:id="863254578">
          <w:marLeft w:val="0"/>
          <w:marRight w:val="0"/>
          <w:marTop w:val="0"/>
          <w:marBottom w:val="0"/>
          <w:divBdr>
            <w:top w:val="none" w:sz="0" w:space="0" w:color="auto"/>
            <w:left w:val="none" w:sz="0" w:space="0" w:color="auto"/>
            <w:bottom w:val="none" w:sz="0" w:space="0" w:color="auto"/>
            <w:right w:val="none" w:sz="0" w:space="0" w:color="auto"/>
          </w:divBdr>
          <w:divsChild>
            <w:div w:id="1595824716">
              <w:marLeft w:val="0"/>
              <w:marRight w:val="0"/>
              <w:marTop w:val="0"/>
              <w:marBottom w:val="0"/>
              <w:divBdr>
                <w:top w:val="none" w:sz="0" w:space="0" w:color="auto"/>
                <w:left w:val="none" w:sz="0" w:space="0" w:color="auto"/>
                <w:bottom w:val="none" w:sz="0" w:space="0" w:color="auto"/>
                <w:right w:val="none" w:sz="0" w:space="0" w:color="auto"/>
              </w:divBdr>
            </w:div>
          </w:divsChild>
        </w:div>
        <w:div w:id="1464153855">
          <w:marLeft w:val="0"/>
          <w:marRight w:val="0"/>
          <w:marTop w:val="0"/>
          <w:marBottom w:val="0"/>
          <w:divBdr>
            <w:top w:val="none" w:sz="0" w:space="0" w:color="auto"/>
            <w:left w:val="none" w:sz="0" w:space="0" w:color="auto"/>
            <w:bottom w:val="none" w:sz="0" w:space="0" w:color="auto"/>
            <w:right w:val="none" w:sz="0" w:space="0" w:color="auto"/>
          </w:divBdr>
          <w:divsChild>
            <w:div w:id="1858537141">
              <w:marLeft w:val="0"/>
              <w:marRight w:val="0"/>
              <w:marTop w:val="0"/>
              <w:marBottom w:val="0"/>
              <w:divBdr>
                <w:top w:val="none" w:sz="0" w:space="0" w:color="auto"/>
                <w:left w:val="none" w:sz="0" w:space="0" w:color="auto"/>
                <w:bottom w:val="none" w:sz="0" w:space="0" w:color="auto"/>
                <w:right w:val="none" w:sz="0" w:space="0" w:color="auto"/>
              </w:divBdr>
            </w:div>
          </w:divsChild>
        </w:div>
        <w:div w:id="1399523112">
          <w:marLeft w:val="0"/>
          <w:marRight w:val="0"/>
          <w:marTop w:val="0"/>
          <w:marBottom w:val="0"/>
          <w:divBdr>
            <w:top w:val="none" w:sz="0" w:space="0" w:color="auto"/>
            <w:left w:val="none" w:sz="0" w:space="0" w:color="auto"/>
            <w:bottom w:val="none" w:sz="0" w:space="0" w:color="auto"/>
            <w:right w:val="none" w:sz="0" w:space="0" w:color="auto"/>
          </w:divBdr>
          <w:divsChild>
            <w:div w:id="1694649218">
              <w:marLeft w:val="0"/>
              <w:marRight w:val="0"/>
              <w:marTop w:val="0"/>
              <w:marBottom w:val="0"/>
              <w:divBdr>
                <w:top w:val="none" w:sz="0" w:space="0" w:color="auto"/>
                <w:left w:val="none" w:sz="0" w:space="0" w:color="auto"/>
                <w:bottom w:val="none" w:sz="0" w:space="0" w:color="auto"/>
                <w:right w:val="none" w:sz="0" w:space="0" w:color="auto"/>
              </w:divBdr>
            </w:div>
          </w:divsChild>
        </w:div>
        <w:div w:id="2052339165">
          <w:marLeft w:val="0"/>
          <w:marRight w:val="0"/>
          <w:marTop w:val="0"/>
          <w:marBottom w:val="0"/>
          <w:divBdr>
            <w:top w:val="none" w:sz="0" w:space="0" w:color="auto"/>
            <w:left w:val="none" w:sz="0" w:space="0" w:color="auto"/>
            <w:bottom w:val="none" w:sz="0" w:space="0" w:color="auto"/>
            <w:right w:val="none" w:sz="0" w:space="0" w:color="auto"/>
          </w:divBdr>
          <w:divsChild>
            <w:div w:id="598683473">
              <w:marLeft w:val="0"/>
              <w:marRight w:val="0"/>
              <w:marTop w:val="0"/>
              <w:marBottom w:val="0"/>
              <w:divBdr>
                <w:top w:val="none" w:sz="0" w:space="0" w:color="auto"/>
                <w:left w:val="none" w:sz="0" w:space="0" w:color="auto"/>
                <w:bottom w:val="none" w:sz="0" w:space="0" w:color="auto"/>
                <w:right w:val="none" w:sz="0" w:space="0" w:color="auto"/>
              </w:divBdr>
            </w:div>
            <w:div w:id="1518739832">
              <w:marLeft w:val="0"/>
              <w:marRight w:val="0"/>
              <w:marTop w:val="0"/>
              <w:marBottom w:val="0"/>
              <w:divBdr>
                <w:top w:val="none" w:sz="0" w:space="0" w:color="auto"/>
                <w:left w:val="none" w:sz="0" w:space="0" w:color="auto"/>
                <w:bottom w:val="none" w:sz="0" w:space="0" w:color="auto"/>
                <w:right w:val="none" w:sz="0" w:space="0" w:color="auto"/>
              </w:divBdr>
            </w:div>
          </w:divsChild>
        </w:div>
        <w:div w:id="1874725523">
          <w:marLeft w:val="0"/>
          <w:marRight w:val="0"/>
          <w:marTop w:val="0"/>
          <w:marBottom w:val="0"/>
          <w:divBdr>
            <w:top w:val="none" w:sz="0" w:space="0" w:color="auto"/>
            <w:left w:val="none" w:sz="0" w:space="0" w:color="auto"/>
            <w:bottom w:val="none" w:sz="0" w:space="0" w:color="auto"/>
            <w:right w:val="none" w:sz="0" w:space="0" w:color="auto"/>
          </w:divBdr>
          <w:divsChild>
            <w:div w:id="82340407">
              <w:marLeft w:val="0"/>
              <w:marRight w:val="0"/>
              <w:marTop w:val="0"/>
              <w:marBottom w:val="0"/>
              <w:divBdr>
                <w:top w:val="none" w:sz="0" w:space="0" w:color="auto"/>
                <w:left w:val="none" w:sz="0" w:space="0" w:color="auto"/>
                <w:bottom w:val="none" w:sz="0" w:space="0" w:color="auto"/>
                <w:right w:val="none" w:sz="0" w:space="0" w:color="auto"/>
              </w:divBdr>
            </w:div>
          </w:divsChild>
        </w:div>
        <w:div w:id="415173727">
          <w:marLeft w:val="0"/>
          <w:marRight w:val="0"/>
          <w:marTop w:val="0"/>
          <w:marBottom w:val="0"/>
          <w:divBdr>
            <w:top w:val="none" w:sz="0" w:space="0" w:color="auto"/>
            <w:left w:val="none" w:sz="0" w:space="0" w:color="auto"/>
            <w:bottom w:val="none" w:sz="0" w:space="0" w:color="auto"/>
            <w:right w:val="none" w:sz="0" w:space="0" w:color="auto"/>
          </w:divBdr>
          <w:divsChild>
            <w:div w:id="1173253275">
              <w:marLeft w:val="0"/>
              <w:marRight w:val="0"/>
              <w:marTop w:val="0"/>
              <w:marBottom w:val="0"/>
              <w:divBdr>
                <w:top w:val="none" w:sz="0" w:space="0" w:color="auto"/>
                <w:left w:val="none" w:sz="0" w:space="0" w:color="auto"/>
                <w:bottom w:val="none" w:sz="0" w:space="0" w:color="auto"/>
                <w:right w:val="none" w:sz="0" w:space="0" w:color="auto"/>
              </w:divBdr>
            </w:div>
          </w:divsChild>
        </w:div>
        <w:div w:id="873273475">
          <w:marLeft w:val="0"/>
          <w:marRight w:val="0"/>
          <w:marTop w:val="0"/>
          <w:marBottom w:val="0"/>
          <w:divBdr>
            <w:top w:val="none" w:sz="0" w:space="0" w:color="auto"/>
            <w:left w:val="none" w:sz="0" w:space="0" w:color="auto"/>
            <w:bottom w:val="none" w:sz="0" w:space="0" w:color="auto"/>
            <w:right w:val="none" w:sz="0" w:space="0" w:color="auto"/>
          </w:divBdr>
          <w:divsChild>
            <w:div w:id="439842305">
              <w:marLeft w:val="0"/>
              <w:marRight w:val="0"/>
              <w:marTop w:val="0"/>
              <w:marBottom w:val="0"/>
              <w:divBdr>
                <w:top w:val="none" w:sz="0" w:space="0" w:color="auto"/>
                <w:left w:val="none" w:sz="0" w:space="0" w:color="auto"/>
                <w:bottom w:val="none" w:sz="0" w:space="0" w:color="auto"/>
                <w:right w:val="none" w:sz="0" w:space="0" w:color="auto"/>
              </w:divBdr>
            </w:div>
          </w:divsChild>
        </w:div>
        <w:div w:id="320352401">
          <w:marLeft w:val="0"/>
          <w:marRight w:val="0"/>
          <w:marTop w:val="0"/>
          <w:marBottom w:val="0"/>
          <w:divBdr>
            <w:top w:val="none" w:sz="0" w:space="0" w:color="auto"/>
            <w:left w:val="none" w:sz="0" w:space="0" w:color="auto"/>
            <w:bottom w:val="none" w:sz="0" w:space="0" w:color="auto"/>
            <w:right w:val="none" w:sz="0" w:space="0" w:color="auto"/>
          </w:divBdr>
          <w:divsChild>
            <w:div w:id="1996952791">
              <w:marLeft w:val="0"/>
              <w:marRight w:val="0"/>
              <w:marTop w:val="0"/>
              <w:marBottom w:val="0"/>
              <w:divBdr>
                <w:top w:val="none" w:sz="0" w:space="0" w:color="auto"/>
                <w:left w:val="none" w:sz="0" w:space="0" w:color="auto"/>
                <w:bottom w:val="none" w:sz="0" w:space="0" w:color="auto"/>
                <w:right w:val="none" w:sz="0" w:space="0" w:color="auto"/>
              </w:divBdr>
            </w:div>
          </w:divsChild>
        </w:div>
        <w:div w:id="456336856">
          <w:marLeft w:val="0"/>
          <w:marRight w:val="0"/>
          <w:marTop w:val="0"/>
          <w:marBottom w:val="0"/>
          <w:divBdr>
            <w:top w:val="none" w:sz="0" w:space="0" w:color="auto"/>
            <w:left w:val="none" w:sz="0" w:space="0" w:color="auto"/>
            <w:bottom w:val="none" w:sz="0" w:space="0" w:color="auto"/>
            <w:right w:val="none" w:sz="0" w:space="0" w:color="auto"/>
          </w:divBdr>
          <w:divsChild>
            <w:div w:id="794834168">
              <w:marLeft w:val="0"/>
              <w:marRight w:val="0"/>
              <w:marTop w:val="0"/>
              <w:marBottom w:val="0"/>
              <w:divBdr>
                <w:top w:val="none" w:sz="0" w:space="0" w:color="auto"/>
                <w:left w:val="none" w:sz="0" w:space="0" w:color="auto"/>
                <w:bottom w:val="none" w:sz="0" w:space="0" w:color="auto"/>
                <w:right w:val="none" w:sz="0" w:space="0" w:color="auto"/>
              </w:divBdr>
            </w:div>
          </w:divsChild>
        </w:div>
        <w:div w:id="1177188169">
          <w:marLeft w:val="0"/>
          <w:marRight w:val="0"/>
          <w:marTop w:val="0"/>
          <w:marBottom w:val="0"/>
          <w:divBdr>
            <w:top w:val="none" w:sz="0" w:space="0" w:color="auto"/>
            <w:left w:val="none" w:sz="0" w:space="0" w:color="auto"/>
            <w:bottom w:val="none" w:sz="0" w:space="0" w:color="auto"/>
            <w:right w:val="none" w:sz="0" w:space="0" w:color="auto"/>
          </w:divBdr>
          <w:divsChild>
            <w:div w:id="1542130754">
              <w:marLeft w:val="0"/>
              <w:marRight w:val="0"/>
              <w:marTop w:val="0"/>
              <w:marBottom w:val="0"/>
              <w:divBdr>
                <w:top w:val="none" w:sz="0" w:space="0" w:color="auto"/>
                <w:left w:val="none" w:sz="0" w:space="0" w:color="auto"/>
                <w:bottom w:val="none" w:sz="0" w:space="0" w:color="auto"/>
                <w:right w:val="none" w:sz="0" w:space="0" w:color="auto"/>
              </w:divBdr>
            </w:div>
          </w:divsChild>
        </w:div>
        <w:div w:id="856504798">
          <w:marLeft w:val="0"/>
          <w:marRight w:val="0"/>
          <w:marTop w:val="0"/>
          <w:marBottom w:val="0"/>
          <w:divBdr>
            <w:top w:val="none" w:sz="0" w:space="0" w:color="auto"/>
            <w:left w:val="none" w:sz="0" w:space="0" w:color="auto"/>
            <w:bottom w:val="none" w:sz="0" w:space="0" w:color="auto"/>
            <w:right w:val="none" w:sz="0" w:space="0" w:color="auto"/>
          </w:divBdr>
          <w:divsChild>
            <w:div w:id="1396465839">
              <w:marLeft w:val="0"/>
              <w:marRight w:val="0"/>
              <w:marTop w:val="0"/>
              <w:marBottom w:val="0"/>
              <w:divBdr>
                <w:top w:val="none" w:sz="0" w:space="0" w:color="auto"/>
                <w:left w:val="none" w:sz="0" w:space="0" w:color="auto"/>
                <w:bottom w:val="none" w:sz="0" w:space="0" w:color="auto"/>
                <w:right w:val="none" w:sz="0" w:space="0" w:color="auto"/>
              </w:divBdr>
            </w:div>
          </w:divsChild>
        </w:div>
        <w:div w:id="1517039948">
          <w:marLeft w:val="0"/>
          <w:marRight w:val="0"/>
          <w:marTop w:val="0"/>
          <w:marBottom w:val="0"/>
          <w:divBdr>
            <w:top w:val="none" w:sz="0" w:space="0" w:color="auto"/>
            <w:left w:val="none" w:sz="0" w:space="0" w:color="auto"/>
            <w:bottom w:val="none" w:sz="0" w:space="0" w:color="auto"/>
            <w:right w:val="none" w:sz="0" w:space="0" w:color="auto"/>
          </w:divBdr>
          <w:divsChild>
            <w:div w:id="440614935">
              <w:marLeft w:val="0"/>
              <w:marRight w:val="0"/>
              <w:marTop w:val="0"/>
              <w:marBottom w:val="0"/>
              <w:divBdr>
                <w:top w:val="none" w:sz="0" w:space="0" w:color="auto"/>
                <w:left w:val="none" w:sz="0" w:space="0" w:color="auto"/>
                <w:bottom w:val="none" w:sz="0" w:space="0" w:color="auto"/>
                <w:right w:val="none" w:sz="0" w:space="0" w:color="auto"/>
              </w:divBdr>
            </w:div>
          </w:divsChild>
        </w:div>
        <w:div w:id="1526098552">
          <w:marLeft w:val="0"/>
          <w:marRight w:val="0"/>
          <w:marTop w:val="0"/>
          <w:marBottom w:val="0"/>
          <w:divBdr>
            <w:top w:val="none" w:sz="0" w:space="0" w:color="auto"/>
            <w:left w:val="none" w:sz="0" w:space="0" w:color="auto"/>
            <w:bottom w:val="none" w:sz="0" w:space="0" w:color="auto"/>
            <w:right w:val="none" w:sz="0" w:space="0" w:color="auto"/>
          </w:divBdr>
          <w:divsChild>
            <w:div w:id="1485850124">
              <w:marLeft w:val="0"/>
              <w:marRight w:val="0"/>
              <w:marTop w:val="0"/>
              <w:marBottom w:val="0"/>
              <w:divBdr>
                <w:top w:val="none" w:sz="0" w:space="0" w:color="auto"/>
                <w:left w:val="none" w:sz="0" w:space="0" w:color="auto"/>
                <w:bottom w:val="none" w:sz="0" w:space="0" w:color="auto"/>
                <w:right w:val="none" w:sz="0" w:space="0" w:color="auto"/>
              </w:divBdr>
            </w:div>
          </w:divsChild>
        </w:div>
        <w:div w:id="1577862903">
          <w:marLeft w:val="0"/>
          <w:marRight w:val="0"/>
          <w:marTop w:val="0"/>
          <w:marBottom w:val="0"/>
          <w:divBdr>
            <w:top w:val="none" w:sz="0" w:space="0" w:color="auto"/>
            <w:left w:val="none" w:sz="0" w:space="0" w:color="auto"/>
            <w:bottom w:val="none" w:sz="0" w:space="0" w:color="auto"/>
            <w:right w:val="none" w:sz="0" w:space="0" w:color="auto"/>
          </w:divBdr>
          <w:divsChild>
            <w:div w:id="874734434">
              <w:marLeft w:val="0"/>
              <w:marRight w:val="0"/>
              <w:marTop w:val="0"/>
              <w:marBottom w:val="0"/>
              <w:divBdr>
                <w:top w:val="none" w:sz="0" w:space="0" w:color="auto"/>
                <w:left w:val="none" w:sz="0" w:space="0" w:color="auto"/>
                <w:bottom w:val="none" w:sz="0" w:space="0" w:color="auto"/>
                <w:right w:val="none" w:sz="0" w:space="0" w:color="auto"/>
              </w:divBdr>
            </w:div>
          </w:divsChild>
        </w:div>
        <w:div w:id="1910187925">
          <w:marLeft w:val="0"/>
          <w:marRight w:val="0"/>
          <w:marTop w:val="0"/>
          <w:marBottom w:val="0"/>
          <w:divBdr>
            <w:top w:val="none" w:sz="0" w:space="0" w:color="auto"/>
            <w:left w:val="none" w:sz="0" w:space="0" w:color="auto"/>
            <w:bottom w:val="none" w:sz="0" w:space="0" w:color="auto"/>
            <w:right w:val="none" w:sz="0" w:space="0" w:color="auto"/>
          </w:divBdr>
          <w:divsChild>
            <w:div w:id="142696738">
              <w:marLeft w:val="0"/>
              <w:marRight w:val="0"/>
              <w:marTop w:val="0"/>
              <w:marBottom w:val="0"/>
              <w:divBdr>
                <w:top w:val="none" w:sz="0" w:space="0" w:color="auto"/>
                <w:left w:val="none" w:sz="0" w:space="0" w:color="auto"/>
                <w:bottom w:val="none" w:sz="0" w:space="0" w:color="auto"/>
                <w:right w:val="none" w:sz="0" w:space="0" w:color="auto"/>
              </w:divBdr>
            </w:div>
          </w:divsChild>
        </w:div>
        <w:div w:id="2036079551">
          <w:marLeft w:val="0"/>
          <w:marRight w:val="0"/>
          <w:marTop w:val="0"/>
          <w:marBottom w:val="0"/>
          <w:divBdr>
            <w:top w:val="none" w:sz="0" w:space="0" w:color="auto"/>
            <w:left w:val="none" w:sz="0" w:space="0" w:color="auto"/>
            <w:bottom w:val="none" w:sz="0" w:space="0" w:color="auto"/>
            <w:right w:val="none" w:sz="0" w:space="0" w:color="auto"/>
          </w:divBdr>
          <w:divsChild>
            <w:div w:id="503057449">
              <w:marLeft w:val="0"/>
              <w:marRight w:val="0"/>
              <w:marTop w:val="0"/>
              <w:marBottom w:val="0"/>
              <w:divBdr>
                <w:top w:val="none" w:sz="0" w:space="0" w:color="auto"/>
                <w:left w:val="none" w:sz="0" w:space="0" w:color="auto"/>
                <w:bottom w:val="none" w:sz="0" w:space="0" w:color="auto"/>
                <w:right w:val="none" w:sz="0" w:space="0" w:color="auto"/>
              </w:divBdr>
            </w:div>
          </w:divsChild>
        </w:div>
        <w:div w:id="785923760">
          <w:marLeft w:val="0"/>
          <w:marRight w:val="0"/>
          <w:marTop w:val="0"/>
          <w:marBottom w:val="0"/>
          <w:divBdr>
            <w:top w:val="none" w:sz="0" w:space="0" w:color="auto"/>
            <w:left w:val="none" w:sz="0" w:space="0" w:color="auto"/>
            <w:bottom w:val="none" w:sz="0" w:space="0" w:color="auto"/>
            <w:right w:val="none" w:sz="0" w:space="0" w:color="auto"/>
          </w:divBdr>
          <w:divsChild>
            <w:div w:id="2044286519">
              <w:marLeft w:val="0"/>
              <w:marRight w:val="0"/>
              <w:marTop w:val="0"/>
              <w:marBottom w:val="0"/>
              <w:divBdr>
                <w:top w:val="none" w:sz="0" w:space="0" w:color="auto"/>
                <w:left w:val="none" w:sz="0" w:space="0" w:color="auto"/>
                <w:bottom w:val="none" w:sz="0" w:space="0" w:color="auto"/>
                <w:right w:val="none" w:sz="0" w:space="0" w:color="auto"/>
              </w:divBdr>
            </w:div>
          </w:divsChild>
        </w:div>
        <w:div w:id="1375277092">
          <w:marLeft w:val="0"/>
          <w:marRight w:val="0"/>
          <w:marTop w:val="0"/>
          <w:marBottom w:val="0"/>
          <w:divBdr>
            <w:top w:val="none" w:sz="0" w:space="0" w:color="auto"/>
            <w:left w:val="none" w:sz="0" w:space="0" w:color="auto"/>
            <w:bottom w:val="none" w:sz="0" w:space="0" w:color="auto"/>
            <w:right w:val="none" w:sz="0" w:space="0" w:color="auto"/>
          </w:divBdr>
          <w:divsChild>
            <w:div w:id="185798529">
              <w:marLeft w:val="0"/>
              <w:marRight w:val="0"/>
              <w:marTop w:val="0"/>
              <w:marBottom w:val="0"/>
              <w:divBdr>
                <w:top w:val="none" w:sz="0" w:space="0" w:color="auto"/>
                <w:left w:val="none" w:sz="0" w:space="0" w:color="auto"/>
                <w:bottom w:val="none" w:sz="0" w:space="0" w:color="auto"/>
                <w:right w:val="none" w:sz="0" w:space="0" w:color="auto"/>
              </w:divBdr>
            </w:div>
          </w:divsChild>
        </w:div>
        <w:div w:id="762381403">
          <w:marLeft w:val="0"/>
          <w:marRight w:val="0"/>
          <w:marTop w:val="0"/>
          <w:marBottom w:val="0"/>
          <w:divBdr>
            <w:top w:val="none" w:sz="0" w:space="0" w:color="auto"/>
            <w:left w:val="none" w:sz="0" w:space="0" w:color="auto"/>
            <w:bottom w:val="none" w:sz="0" w:space="0" w:color="auto"/>
            <w:right w:val="none" w:sz="0" w:space="0" w:color="auto"/>
          </w:divBdr>
          <w:divsChild>
            <w:div w:id="862740681">
              <w:marLeft w:val="0"/>
              <w:marRight w:val="0"/>
              <w:marTop w:val="0"/>
              <w:marBottom w:val="0"/>
              <w:divBdr>
                <w:top w:val="none" w:sz="0" w:space="0" w:color="auto"/>
                <w:left w:val="none" w:sz="0" w:space="0" w:color="auto"/>
                <w:bottom w:val="none" w:sz="0" w:space="0" w:color="auto"/>
                <w:right w:val="none" w:sz="0" w:space="0" w:color="auto"/>
              </w:divBdr>
            </w:div>
          </w:divsChild>
        </w:div>
        <w:div w:id="123233745">
          <w:marLeft w:val="0"/>
          <w:marRight w:val="0"/>
          <w:marTop w:val="0"/>
          <w:marBottom w:val="0"/>
          <w:divBdr>
            <w:top w:val="none" w:sz="0" w:space="0" w:color="auto"/>
            <w:left w:val="none" w:sz="0" w:space="0" w:color="auto"/>
            <w:bottom w:val="none" w:sz="0" w:space="0" w:color="auto"/>
            <w:right w:val="none" w:sz="0" w:space="0" w:color="auto"/>
          </w:divBdr>
          <w:divsChild>
            <w:div w:id="780150270">
              <w:marLeft w:val="0"/>
              <w:marRight w:val="0"/>
              <w:marTop w:val="0"/>
              <w:marBottom w:val="0"/>
              <w:divBdr>
                <w:top w:val="none" w:sz="0" w:space="0" w:color="auto"/>
                <w:left w:val="none" w:sz="0" w:space="0" w:color="auto"/>
                <w:bottom w:val="none" w:sz="0" w:space="0" w:color="auto"/>
                <w:right w:val="none" w:sz="0" w:space="0" w:color="auto"/>
              </w:divBdr>
            </w:div>
          </w:divsChild>
        </w:div>
        <w:div w:id="48497918">
          <w:marLeft w:val="0"/>
          <w:marRight w:val="0"/>
          <w:marTop w:val="0"/>
          <w:marBottom w:val="0"/>
          <w:divBdr>
            <w:top w:val="none" w:sz="0" w:space="0" w:color="auto"/>
            <w:left w:val="none" w:sz="0" w:space="0" w:color="auto"/>
            <w:bottom w:val="none" w:sz="0" w:space="0" w:color="auto"/>
            <w:right w:val="none" w:sz="0" w:space="0" w:color="auto"/>
          </w:divBdr>
          <w:divsChild>
            <w:div w:id="968164733">
              <w:marLeft w:val="0"/>
              <w:marRight w:val="0"/>
              <w:marTop w:val="0"/>
              <w:marBottom w:val="0"/>
              <w:divBdr>
                <w:top w:val="none" w:sz="0" w:space="0" w:color="auto"/>
                <w:left w:val="none" w:sz="0" w:space="0" w:color="auto"/>
                <w:bottom w:val="none" w:sz="0" w:space="0" w:color="auto"/>
                <w:right w:val="none" w:sz="0" w:space="0" w:color="auto"/>
              </w:divBdr>
            </w:div>
          </w:divsChild>
        </w:div>
        <w:div w:id="1071120611">
          <w:marLeft w:val="0"/>
          <w:marRight w:val="0"/>
          <w:marTop w:val="0"/>
          <w:marBottom w:val="0"/>
          <w:divBdr>
            <w:top w:val="none" w:sz="0" w:space="0" w:color="auto"/>
            <w:left w:val="none" w:sz="0" w:space="0" w:color="auto"/>
            <w:bottom w:val="none" w:sz="0" w:space="0" w:color="auto"/>
            <w:right w:val="none" w:sz="0" w:space="0" w:color="auto"/>
          </w:divBdr>
          <w:divsChild>
            <w:div w:id="2126578156">
              <w:marLeft w:val="0"/>
              <w:marRight w:val="0"/>
              <w:marTop w:val="0"/>
              <w:marBottom w:val="0"/>
              <w:divBdr>
                <w:top w:val="none" w:sz="0" w:space="0" w:color="auto"/>
                <w:left w:val="none" w:sz="0" w:space="0" w:color="auto"/>
                <w:bottom w:val="none" w:sz="0" w:space="0" w:color="auto"/>
                <w:right w:val="none" w:sz="0" w:space="0" w:color="auto"/>
              </w:divBdr>
            </w:div>
          </w:divsChild>
        </w:div>
        <w:div w:id="2065716960">
          <w:marLeft w:val="0"/>
          <w:marRight w:val="0"/>
          <w:marTop w:val="0"/>
          <w:marBottom w:val="0"/>
          <w:divBdr>
            <w:top w:val="none" w:sz="0" w:space="0" w:color="auto"/>
            <w:left w:val="none" w:sz="0" w:space="0" w:color="auto"/>
            <w:bottom w:val="none" w:sz="0" w:space="0" w:color="auto"/>
            <w:right w:val="none" w:sz="0" w:space="0" w:color="auto"/>
          </w:divBdr>
          <w:divsChild>
            <w:div w:id="459494165">
              <w:marLeft w:val="0"/>
              <w:marRight w:val="0"/>
              <w:marTop w:val="0"/>
              <w:marBottom w:val="0"/>
              <w:divBdr>
                <w:top w:val="none" w:sz="0" w:space="0" w:color="auto"/>
                <w:left w:val="none" w:sz="0" w:space="0" w:color="auto"/>
                <w:bottom w:val="none" w:sz="0" w:space="0" w:color="auto"/>
                <w:right w:val="none" w:sz="0" w:space="0" w:color="auto"/>
              </w:divBdr>
            </w:div>
          </w:divsChild>
        </w:div>
        <w:div w:id="1443572596">
          <w:marLeft w:val="0"/>
          <w:marRight w:val="0"/>
          <w:marTop w:val="0"/>
          <w:marBottom w:val="0"/>
          <w:divBdr>
            <w:top w:val="none" w:sz="0" w:space="0" w:color="auto"/>
            <w:left w:val="none" w:sz="0" w:space="0" w:color="auto"/>
            <w:bottom w:val="none" w:sz="0" w:space="0" w:color="auto"/>
            <w:right w:val="none" w:sz="0" w:space="0" w:color="auto"/>
          </w:divBdr>
          <w:divsChild>
            <w:div w:id="1857620921">
              <w:marLeft w:val="0"/>
              <w:marRight w:val="0"/>
              <w:marTop w:val="0"/>
              <w:marBottom w:val="0"/>
              <w:divBdr>
                <w:top w:val="none" w:sz="0" w:space="0" w:color="auto"/>
                <w:left w:val="none" w:sz="0" w:space="0" w:color="auto"/>
                <w:bottom w:val="none" w:sz="0" w:space="0" w:color="auto"/>
                <w:right w:val="none" w:sz="0" w:space="0" w:color="auto"/>
              </w:divBdr>
            </w:div>
          </w:divsChild>
        </w:div>
        <w:div w:id="851456687">
          <w:marLeft w:val="0"/>
          <w:marRight w:val="0"/>
          <w:marTop w:val="0"/>
          <w:marBottom w:val="0"/>
          <w:divBdr>
            <w:top w:val="none" w:sz="0" w:space="0" w:color="auto"/>
            <w:left w:val="none" w:sz="0" w:space="0" w:color="auto"/>
            <w:bottom w:val="none" w:sz="0" w:space="0" w:color="auto"/>
            <w:right w:val="none" w:sz="0" w:space="0" w:color="auto"/>
          </w:divBdr>
          <w:divsChild>
            <w:div w:id="138574584">
              <w:marLeft w:val="0"/>
              <w:marRight w:val="0"/>
              <w:marTop w:val="0"/>
              <w:marBottom w:val="0"/>
              <w:divBdr>
                <w:top w:val="none" w:sz="0" w:space="0" w:color="auto"/>
                <w:left w:val="none" w:sz="0" w:space="0" w:color="auto"/>
                <w:bottom w:val="none" w:sz="0" w:space="0" w:color="auto"/>
                <w:right w:val="none" w:sz="0" w:space="0" w:color="auto"/>
              </w:divBdr>
            </w:div>
          </w:divsChild>
        </w:div>
        <w:div w:id="1852983217">
          <w:marLeft w:val="0"/>
          <w:marRight w:val="0"/>
          <w:marTop w:val="0"/>
          <w:marBottom w:val="0"/>
          <w:divBdr>
            <w:top w:val="none" w:sz="0" w:space="0" w:color="auto"/>
            <w:left w:val="none" w:sz="0" w:space="0" w:color="auto"/>
            <w:bottom w:val="none" w:sz="0" w:space="0" w:color="auto"/>
            <w:right w:val="none" w:sz="0" w:space="0" w:color="auto"/>
          </w:divBdr>
          <w:divsChild>
            <w:div w:id="112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8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etenekkapisi.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865C5-7569-44E5-B766-B711DB96F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10</Pages>
  <Words>1455</Words>
  <Characters>8296</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seher-yildirim</dc:creator>
  <cp:keywords/>
  <dc:description/>
  <cp:lastModifiedBy>ebru-aslan</cp:lastModifiedBy>
  <cp:revision>24</cp:revision>
  <dcterms:created xsi:type="dcterms:W3CDTF">2025-02-18T12:09:00Z</dcterms:created>
  <dcterms:modified xsi:type="dcterms:W3CDTF">2025-02-18T15:28:00Z</dcterms:modified>
</cp:coreProperties>
</file>